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6E79B0" w14:textId="0090E85A" w:rsidR="00EE56B9" w:rsidRDefault="001155E5" w:rsidP="00E278D3">
      <w:pPr>
        <w:rPr>
          <w:rFonts w:ascii="Times New Roman" w:hAnsi="Times New Roman" w:cs="Times New Roman"/>
          <w:b/>
          <w:sz w:val="20"/>
          <w:szCs w:val="20"/>
        </w:rPr>
      </w:pPr>
      <w:r>
        <w:rPr>
          <w:rFonts w:ascii="Times New Roman" w:hAnsi="Times New Roman" w:cs="Times New Roman"/>
          <w:b/>
          <w:sz w:val="20"/>
          <w:szCs w:val="20"/>
        </w:rPr>
        <w:t>PIC13/S1/1/Info</w:t>
      </w:r>
    </w:p>
    <w:p w14:paraId="39E54D90" w14:textId="0E7907F0" w:rsidR="00EC6E7B" w:rsidRPr="004C7649" w:rsidRDefault="00180FFF" w:rsidP="00E278D3">
      <w:pPr>
        <w:rPr>
          <w:rFonts w:ascii="Times New Roman" w:hAnsi="Times New Roman" w:cs="Times New Roman"/>
          <w:b/>
          <w:sz w:val="20"/>
          <w:szCs w:val="20"/>
        </w:rPr>
      </w:pPr>
      <w:r w:rsidRPr="004C7649">
        <w:rPr>
          <w:rFonts w:ascii="Times New Roman" w:hAnsi="Times New Roman" w:cs="Times New Roman"/>
          <w:b/>
          <w:sz w:val="20"/>
          <w:szCs w:val="20"/>
        </w:rPr>
        <w:t>La réforme des soins de santé primaires en Polynésie Française</w:t>
      </w:r>
      <w:r w:rsidR="00831DC7" w:rsidRPr="004C7649">
        <w:rPr>
          <w:rFonts w:ascii="Times New Roman" w:hAnsi="Times New Roman" w:cs="Times New Roman"/>
          <w:b/>
          <w:sz w:val="20"/>
          <w:szCs w:val="20"/>
        </w:rPr>
        <w:t>.</w:t>
      </w:r>
      <w:r w:rsidR="004C7649" w:rsidRPr="004C7649">
        <w:rPr>
          <w:rFonts w:ascii="Times New Roman" w:hAnsi="Times New Roman" w:cs="Times New Roman"/>
          <w:b/>
          <w:sz w:val="20"/>
          <w:szCs w:val="20"/>
        </w:rPr>
        <w:t xml:space="preserve"> [PHMM </w:t>
      </w:r>
      <w:proofErr w:type="spellStart"/>
      <w:r w:rsidR="004C7649" w:rsidRPr="004C7649">
        <w:rPr>
          <w:rFonts w:ascii="Times New Roman" w:hAnsi="Times New Roman" w:cs="Times New Roman"/>
          <w:b/>
          <w:sz w:val="20"/>
          <w:szCs w:val="20"/>
        </w:rPr>
        <w:t>d</w:t>
      </w:r>
      <w:r w:rsidR="00EC6E7B" w:rsidRPr="004C7649">
        <w:rPr>
          <w:rFonts w:ascii="Times New Roman" w:hAnsi="Times New Roman" w:cs="Times New Roman"/>
          <w:b/>
          <w:sz w:val="20"/>
          <w:szCs w:val="20"/>
        </w:rPr>
        <w:t>raft</w:t>
      </w:r>
      <w:proofErr w:type="spellEnd"/>
      <w:r w:rsidR="00EC6E7B" w:rsidRPr="004C7649">
        <w:rPr>
          <w:rFonts w:ascii="Times New Roman" w:hAnsi="Times New Roman" w:cs="Times New Roman"/>
          <w:b/>
          <w:sz w:val="20"/>
          <w:szCs w:val="20"/>
        </w:rPr>
        <w:t xml:space="preserve"> copie</w:t>
      </w:r>
      <w:r w:rsidR="004C7649" w:rsidRPr="004C7649">
        <w:rPr>
          <w:rFonts w:ascii="Times New Roman" w:hAnsi="Times New Roman" w:cs="Times New Roman"/>
          <w:b/>
          <w:sz w:val="20"/>
          <w:szCs w:val="20"/>
        </w:rPr>
        <w:t>]</w:t>
      </w:r>
    </w:p>
    <w:p w14:paraId="3836A94E" w14:textId="2FC3BA60" w:rsidR="00EC6E7B" w:rsidRPr="004C7649" w:rsidRDefault="00EC6E7B" w:rsidP="00E278D3">
      <w:pPr>
        <w:rPr>
          <w:rFonts w:ascii="Times New Roman" w:hAnsi="Times New Roman" w:cs="Times New Roman"/>
          <w:b/>
          <w:sz w:val="20"/>
          <w:szCs w:val="20"/>
        </w:rPr>
      </w:pPr>
      <w:r w:rsidRPr="004C7649">
        <w:rPr>
          <w:rFonts w:ascii="Times New Roman" w:hAnsi="Times New Roman" w:cs="Times New Roman"/>
          <w:b/>
          <w:sz w:val="20"/>
          <w:szCs w:val="20"/>
        </w:rPr>
        <w:t xml:space="preserve">Dr </w:t>
      </w:r>
      <w:proofErr w:type="spellStart"/>
      <w:r w:rsidRPr="004C7649">
        <w:rPr>
          <w:rFonts w:ascii="Times New Roman" w:hAnsi="Times New Roman" w:cs="Times New Roman"/>
          <w:b/>
          <w:sz w:val="20"/>
          <w:szCs w:val="20"/>
        </w:rPr>
        <w:t>Biarez</w:t>
      </w:r>
      <w:proofErr w:type="spellEnd"/>
      <w:r w:rsidRPr="004C7649">
        <w:rPr>
          <w:rFonts w:ascii="Times New Roman" w:hAnsi="Times New Roman" w:cs="Times New Roman"/>
          <w:b/>
          <w:sz w:val="20"/>
          <w:szCs w:val="20"/>
        </w:rPr>
        <w:t xml:space="preserve"> </w:t>
      </w:r>
      <w:r w:rsidR="001B7671" w:rsidRPr="004C7649">
        <w:rPr>
          <w:rFonts w:ascii="Times New Roman" w:hAnsi="Times New Roman" w:cs="Times New Roman"/>
          <w:b/>
          <w:sz w:val="20"/>
          <w:szCs w:val="20"/>
        </w:rPr>
        <w:t>27.01.2019</w:t>
      </w:r>
    </w:p>
    <w:p w14:paraId="1B464709" w14:textId="77777777" w:rsidR="00180FFF" w:rsidRPr="004C7649" w:rsidRDefault="00180FFF" w:rsidP="00E278D3">
      <w:pPr>
        <w:rPr>
          <w:rFonts w:ascii="Times New Roman" w:hAnsi="Times New Roman" w:cs="Times New Roman"/>
          <w:b/>
          <w:sz w:val="20"/>
          <w:szCs w:val="20"/>
        </w:rPr>
      </w:pPr>
    </w:p>
    <w:p w14:paraId="648F2F72" w14:textId="58A116AF" w:rsidR="00D81BD9" w:rsidRPr="004C7649" w:rsidRDefault="006B620F" w:rsidP="00180FFF">
      <w:pPr>
        <w:pStyle w:val="ListParagraph"/>
        <w:numPr>
          <w:ilvl w:val="0"/>
          <w:numId w:val="2"/>
        </w:numPr>
        <w:rPr>
          <w:rFonts w:ascii="Times New Roman" w:hAnsi="Times New Roman" w:cs="Times New Roman"/>
          <w:b/>
          <w:sz w:val="20"/>
          <w:szCs w:val="20"/>
        </w:rPr>
      </w:pPr>
      <w:r w:rsidRPr="004C7649">
        <w:rPr>
          <w:rFonts w:ascii="Times New Roman" w:hAnsi="Times New Roman" w:cs="Times New Roman"/>
          <w:b/>
          <w:sz w:val="20"/>
          <w:szCs w:val="20"/>
        </w:rPr>
        <w:t>Contexte</w:t>
      </w:r>
    </w:p>
    <w:p w14:paraId="641C1D60" w14:textId="77777777" w:rsidR="006B620F" w:rsidRPr="004C7649" w:rsidRDefault="006B620F" w:rsidP="006B620F">
      <w:pPr>
        <w:rPr>
          <w:rFonts w:ascii="Times New Roman" w:hAnsi="Times New Roman" w:cs="Times New Roman"/>
          <w:b/>
          <w:sz w:val="20"/>
          <w:szCs w:val="20"/>
        </w:rPr>
      </w:pPr>
    </w:p>
    <w:p w14:paraId="259FDA79" w14:textId="0A74D0BE" w:rsidR="006B620F" w:rsidRPr="004C7649" w:rsidRDefault="006B620F" w:rsidP="006B620F">
      <w:pPr>
        <w:rPr>
          <w:rFonts w:ascii="Times New Roman" w:hAnsi="Times New Roman" w:cs="Times New Roman"/>
          <w:sz w:val="20"/>
          <w:szCs w:val="20"/>
        </w:rPr>
      </w:pPr>
      <w:r w:rsidRPr="004C7649">
        <w:rPr>
          <w:rFonts w:ascii="Times New Roman" w:hAnsi="Times New Roman" w:cs="Times New Roman"/>
          <w:sz w:val="20"/>
          <w:szCs w:val="20"/>
        </w:rPr>
        <w:t xml:space="preserve">Le concept des soins de santé primaire développé par l’OMS en 1978, a été mis en application en Polynésie Française dès les années 1980 avec succès sous la forme d’un réseau de </w:t>
      </w:r>
      <w:r w:rsidR="00477994" w:rsidRPr="004C7649">
        <w:rPr>
          <w:rFonts w:ascii="Times New Roman" w:hAnsi="Times New Roman" w:cs="Times New Roman"/>
          <w:sz w:val="20"/>
          <w:szCs w:val="20"/>
        </w:rPr>
        <w:t>structures de santé de</w:t>
      </w:r>
      <w:r w:rsidRPr="004C7649">
        <w:rPr>
          <w:rFonts w:ascii="Times New Roman" w:hAnsi="Times New Roman" w:cs="Times New Roman"/>
          <w:sz w:val="20"/>
          <w:szCs w:val="20"/>
        </w:rPr>
        <w:t xml:space="preserve"> proximité offrant des services é</w:t>
      </w:r>
      <w:r w:rsidR="00477994" w:rsidRPr="004C7649">
        <w:rPr>
          <w:rFonts w:ascii="Times New Roman" w:hAnsi="Times New Roman" w:cs="Times New Roman"/>
          <w:sz w:val="20"/>
          <w:szCs w:val="20"/>
        </w:rPr>
        <w:t xml:space="preserve">tendus aux habitants des 80 îles habitées d’un territoire grand comme l’Europe. </w:t>
      </w:r>
    </w:p>
    <w:p w14:paraId="7AB08217" w14:textId="77777777" w:rsidR="00532093" w:rsidRPr="004C7649" w:rsidRDefault="00532093" w:rsidP="006B620F">
      <w:pPr>
        <w:rPr>
          <w:rFonts w:ascii="Times New Roman" w:hAnsi="Times New Roman" w:cs="Times New Roman"/>
          <w:sz w:val="20"/>
          <w:szCs w:val="20"/>
        </w:rPr>
      </w:pPr>
    </w:p>
    <w:p w14:paraId="607B9840" w14:textId="7F8B0F58" w:rsidR="00532093" w:rsidRPr="004C7649" w:rsidRDefault="00532093" w:rsidP="006B620F">
      <w:pPr>
        <w:rPr>
          <w:rFonts w:ascii="Times New Roman" w:hAnsi="Times New Roman" w:cs="Times New Roman"/>
          <w:sz w:val="20"/>
          <w:szCs w:val="20"/>
        </w:rPr>
      </w:pPr>
      <w:r w:rsidRPr="004C7649">
        <w:rPr>
          <w:rFonts w:ascii="Times New Roman" w:hAnsi="Times New Roman" w:cs="Times New Roman"/>
          <w:sz w:val="20"/>
          <w:szCs w:val="20"/>
        </w:rPr>
        <w:t xml:space="preserve">Au début des années 1990 la mise en place de la protection sociale généralisée permettant à tous une prise en charge financière des soins en secteur public ou privé, en complétant le réseau de soins de santé primaire existant à permis d’atteindre un haut niveau de couverture sanitaire universelle. </w:t>
      </w:r>
    </w:p>
    <w:p w14:paraId="393894B9" w14:textId="77777777" w:rsidR="006B620F" w:rsidRPr="004C7649" w:rsidRDefault="006B620F" w:rsidP="006B620F">
      <w:pPr>
        <w:rPr>
          <w:rFonts w:ascii="Times New Roman" w:hAnsi="Times New Roman" w:cs="Times New Roman"/>
          <w:sz w:val="20"/>
          <w:szCs w:val="20"/>
        </w:rPr>
      </w:pPr>
    </w:p>
    <w:p w14:paraId="4AAE498D" w14:textId="77777777" w:rsidR="006B620F" w:rsidRPr="004C7649" w:rsidRDefault="006B620F" w:rsidP="006B620F">
      <w:pPr>
        <w:rPr>
          <w:rFonts w:ascii="Times New Roman" w:hAnsi="Times New Roman" w:cs="Times New Roman"/>
          <w:sz w:val="20"/>
          <w:szCs w:val="20"/>
        </w:rPr>
      </w:pPr>
      <w:r w:rsidRPr="004C7649">
        <w:rPr>
          <w:rFonts w:ascii="Times New Roman" w:hAnsi="Times New Roman" w:cs="Times New Roman"/>
          <w:sz w:val="20"/>
          <w:szCs w:val="20"/>
        </w:rPr>
        <w:t xml:space="preserve">Le contexte Polynésien a beaucoup évolué depuis avec l’apparition de nouveaux et nombreux facteurs influençant l’état de santé des habitants ainsi que le développement d’une offre hospitalière technique de bon niveau. Les soins de santé primaire Polynésien ont progressivement vu leur rôle, leur financement et leur efficacité décroitre, situation responsable en partie de l’augmentation inquiétante des pathologies et de l’afflux de patients à l’hôpital. </w:t>
      </w:r>
    </w:p>
    <w:p w14:paraId="1035E5F2" w14:textId="77777777" w:rsidR="00021C55" w:rsidRPr="004C7649" w:rsidRDefault="00021C55" w:rsidP="006B620F">
      <w:pPr>
        <w:rPr>
          <w:rFonts w:ascii="Times New Roman" w:hAnsi="Times New Roman" w:cs="Times New Roman"/>
          <w:sz w:val="20"/>
          <w:szCs w:val="20"/>
        </w:rPr>
      </w:pPr>
    </w:p>
    <w:p w14:paraId="4B4FD593" w14:textId="77777777" w:rsidR="00021C55" w:rsidRPr="004C7649" w:rsidRDefault="00021C55" w:rsidP="00021C55">
      <w:pPr>
        <w:rPr>
          <w:rFonts w:ascii="Times New Roman" w:hAnsi="Times New Roman" w:cs="Times New Roman"/>
          <w:sz w:val="20"/>
          <w:szCs w:val="20"/>
        </w:rPr>
      </w:pPr>
      <w:r w:rsidRPr="004C7649">
        <w:rPr>
          <w:rFonts w:ascii="Times New Roman" w:hAnsi="Times New Roman" w:cs="Times New Roman"/>
          <w:sz w:val="20"/>
          <w:szCs w:val="20"/>
        </w:rPr>
        <w:t xml:space="preserve">L’OMS recommande depuis 2008 que les Pays, même développés comme la Polynésie, modernisent leurs soins de santé primaire afin de faire face à la mondialisation et à l’explosion des maladies. Cette recommandation a été relancée avec force lors de la dernière conférence de l’OMS à Astana en septembre 2018. </w:t>
      </w:r>
    </w:p>
    <w:p w14:paraId="1B48744D" w14:textId="77777777" w:rsidR="006B620F" w:rsidRPr="004C7649" w:rsidRDefault="006B620F" w:rsidP="006B620F">
      <w:pPr>
        <w:rPr>
          <w:rFonts w:ascii="Times New Roman" w:hAnsi="Times New Roman" w:cs="Times New Roman"/>
          <w:sz w:val="20"/>
          <w:szCs w:val="20"/>
        </w:rPr>
      </w:pPr>
    </w:p>
    <w:p w14:paraId="022A3244" w14:textId="59BE4495" w:rsidR="00E278D3" w:rsidRPr="004C7649" w:rsidRDefault="00E278D3" w:rsidP="00E278D3">
      <w:pPr>
        <w:pStyle w:val="ListParagraph"/>
        <w:numPr>
          <w:ilvl w:val="0"/>
          <w:numId w:val="2"/>
        </w:numPr>
        <w:rPr>
          <w:rFonts w:ascii="Times New Roman" w:hAnsi="Times New Roman" w:cs="Times New Roman"/>
          <w:b/>
          <w:sz w:val="20"/>
          <w:szCs w:val="20"/>
        </w:rPr>
      </w:pPr>
      <w:r w:rsidRPr="004C7649">
        <w:rPr>
          <w:rFonts w:ascii="Times New Roman" w:hAnsi="Times New Roman" w:cs="Times New Roman"/>
          <w:b/>
          <w:sz w:val="20"/>
          <w:szCs w:val="20"/>
        </w:rPr>
        <w:t>Progrès et réalisations</w:t>
      </w:r>
    </w:p>
    <w:p w14:paraId="0044A906" w14:textId="77777777" w:rsidR="00792BC6" w:rsidRPr="004C7649" w:rsidRDefault="00792BC6" w:rsidP="006B620F">
      <w:pPr>
        <w:rPr>
          <w:rFonts w:ascii="Times New Roman" w:hAnsi="Times New Roman" w:cs="Times New Roman"/>
          <w:sz w:val="20"/>
          <w:szCs w:val="20"/>
        </w:rPr>
      </w:pPr>
    </w:p>
    <w:p w14:paraId="7A9B9B22" w14:textId="77777777" w:rsidR="007D12E9" w:rsidRPr="004C7649" w:rsidRDefault="007D12E9" w:rsidP="007D12E9">
      <w:pPr>
        <w:rPr>
          <w:rFonts w:ascii="Times New Roman" w:hAnsi="Times New Roman" w:cs="Times New Roman"/>
          <w:sz w:val="20"/>
          <w:szCs w:val="20"/>
        </w:rPr>
      </w:pPr>
      <w:r w:rsidRPr="004C7649">
        <w:rPr>
          <w:rFonts w:ascii="Times New Roman" w:hAnsi="Times New Roman" w:cs="Times New Roman"/>
          <w:sz w:val="20"/>
          <w:szCs w:val="20"/>
        </w:rPr>
        <w:t xml:space="preserve">Consciente des nouveaux enjeux sanitaires, la Polynésie française a entamé de nombreuses démarches et réformes quant à son système de santé, suite à l’adoption du Schéma d’Organisation Sanitaire 2016-2021. </w:t>
      </w:r>
    </w:p>
    <w:p w14:paraId="571C7AB0" w14:textId="77777777" w:rsidR="007D12E9" w:rsidRPr="004C7649" w:rsidRDefault="007D12E9" w:rsidP="006B620F">
      <w:pPr>
        <w:rPr>
          <w:rFonts w:ascii="Times New Roman" w:hAnsi="Times New Roman" w:cs="Times New Roman"/>
          <w:sz w:val="20"/>
          <w:szCs w:val="20"/>
        </w:rPr>
      </w:pPr>
    </w:p>
    <w:p w14:paraId="10A077F0" w14:textId="71E14D55" w:rsidR="00477994" w:rsidRPr="004C7649" w:rsidRDefault="00477994" w:rsidP="00477994">
      <w:pPr>
        <w:rPr>
          <w:rFonts w:ascii="Times New Roman" w:hAnsi="Times New Roman" w:cs="Times New Roman"/>
          <w:sz w:val="20"/>
          <w:szCs w:val="20"/>
        </w:rPr>
      </w:pPr>
      <w:r w:rsidRPr="004C7649">
        <w:rPr>
          <w:rFonts w:ascii="Times New Roman" w:hAnsi="Times New Roman" w:cs="Times New Roman"/>
          <w:sz w:val="20"/>
          <w:szCs w:val="20"/>
        </w:rPr>
        <w:t xml:space="preserve">La première étape </w:t>
      </w:r>
      <w:r w:rsidR="00E265A2" w:rsidRPr="004C7649">
        <w:rPr>
          <w:rFonts w:ascii="Times New Roman" w:hAnsi="Times New Roman" w:cs="Times New Roman"/>
          <w:sz w:val="20"/>
          <w:szCs w:val="20"/>
        </w:rPr>
        <w:t xml:space="preserve">de cette démarche réalisée en 2017-2018 </w:t>
      </w:r>
      <w:r w:rsidRPr="004C7649">
        <w:rPr>
          <w:rFonts w:ascii="Times New Roman" w:hAnsi="Times New Roman" w:cs="Times New Roman"/>
          <w:sz w:val="20"/>
          <w:szCs w:val="20"/>
        </w:rPr>
        <w:t>a été d’élaborer et de définir les soins de santé primaires de Polynésie française tout en se basant sur l’existant et les recommandations internationales.</w:t>
      </w:r>
      <w:r w:rsidR="00E265A2" w:rsidRPr="004C7649">
        <w:rPr>
          <w:rFonts w:ascii="Times New Roman" w:hAnsi="Times New Roman" w:cs="Times New Roman"/>
          <w:sz w:val="20"/>
          <w:szCs w:val="20"/>
        </w:rPr>
        <w:t xml:space="preserve"> La deuxième étape </w:t>
      </w:r>
      <w:r w:rsidR="002F1FDB" w:rsidRPr="004C7649">
        <w:rPr>
          <w:rFonts w:ascii="Times New Roman" w:hAnsi="Times New Roman" w:cs="Times New Roman"/>
          <w:sz w:val="20"/>
          <w:szCs w:val="20"/>
        </w:rPr>
        <w:t xml:space="preserve">a été de définir des objectifs et des outils adaptés aux soins de santé primaire puis de les tester en 2018. A l’issue de cette phase expérimentale, un programme de modernisation des soins de santé primaire ambitieux sur 5 ans a été élaboré et proposé au gouvernement de Polynésie Française. </w:t>
      </w:r>
    </w:p>
    <w:p w14:paraId="714B4F21" w14:textId="77777777" w:rsidR="00AE4B4B" w:rsidRPr="004C7649" w:rsidRDefault="00AE4B4B" w:rsidP="00477994">
      <w:pPr>
        <w:rPr>
          <w:rFonts w:ascii="Times New Roman" w:hAnsi="Times New Roman" w:cs="Times New Roman"/>
          <w:sz w:val="20"/>
          <w:szCs w:val="20"/>
        </w:rPr>
      </w:pPr>
    </w:p>
    <w:p w14:paraId="791DA38E" w14:textId="53ACEC1D" w:rsidR="009E161D" w:rsidRPr="004C7649" w:rsidRDefault="00AE4B4B" w:rsidP="00AE4B4B">
      <w:pPr>
        <w:pStyle w:val="ListParagraph"/>
        <w:numPr>
          <w:ilvl w:val="1"/>
          <w:numId w:val="2"/>
        </w:numPr>
        <w:rPr>
          <w:rFonts w:ascii="Times New Roman" w:hAnsi="Times New Roman" w:cs="Times New Roman"/>
          <w:b/>
          <w:sz w:val="20"/>
          <w:szCs w:val="20"/>
        </w:rPr>
      </w:pPr>
      <w:r w:rsidRPr="004C7649">
        <w:rPr>
          <w:rFonts w:ascii="Times New Roman" w:hAnsi="Times New Roman" w:cs="Times New Roman"/>
          <w:b/>
          <w:sz w:val="20"/>
          <w:szCs w:val="20"/>
        </w:rPr>
        <w:t>Définition des soins de santé primaire de Polynésie Française</w:t>
      </w:r>
    </w:p>
    <w:p w14:paraId="3336AD8E" w14:textId="77777777" w:rsidR="00AE4B4B" w:rsidRPr="004C7649" w:rsidRDefault="00AE4B4B" w:rsidP="00AE4B4B">
      <w:pPr>
        <w:ind w:left="360"/>
        <w:rPr>
          <w:rFonts w:ascii="Times New Roman" w:hAnsi="Times New Roman" w:cs="Times New Roman"/>
          <w:sz w:val="20"/>
          <w:szCs w:val="20"/>
        </w:rPr>
      </w:pPr>
    </w:p>
    <w:p w14:paraId="02C069C1" w14:textId="4B67D18A" w:rsidR="00477994" w:rsidRPr="004C7649" w:rsidRDefault="00477994" w:rsidP="00477994">
      <w:pPr>
        <w:rPr>
          <w:rFonts w:ascii="Times New Roman" w:hAnsi="Times New Roman" w:cs="Times New Roman"/>
          <w:sz w:val="20"/>
          <w:szCs w:val="20"/>
        </w:rPr>
      </w:pPr>
      <w:r w:rsidRPr="004C7649">
        <w:rPr>
          <w:rFonts w:ascii="Times New Roman" w:hAnsi="Times New Roman" w:cs="Times New Roman"/>
          <w:sz w:val="20"/>
          <w:szCs w:val="20"/>
        </w:rPr>
        <w:t>Les soins de santé primaires de Polynésie française sont un ensemble de services curatifs, préventifs et promotionnels de santé, visant à améliorer la santé physique, mentale et sociale de la population.</w:t>
      </w:r>
    </w:p>
    <w:p w14:paraId="11DAB901" w14:textId="6C32DF13" w:rsidR="00840CDF" w:rsidRPr="004C7649" w:rsidRDefault="001C30AC" w:rsidP="00477994">
      <w:pPr>
        <w:rPr>
          <w:rFonts w:ascii="Times New Roman" w:hAnsi="Times New Roman" w:cs="Times New Roman"/>
          <w:sz w:val="20"/>
          <w:szCs w:val="20"/>
        </w:rPr>
      </w:pPr>
      <w:r w:rsidRPr="004C7649">
        <w:rPr>
          <w:rFonts w:ascii="Times New Roman" w:hAnsi="Times New Roman" w:cs="Times New Roman"/>
          <w:sz w:val="20"/>
          <w:szCs w:val="20"/>
        </w:rPr>
        <w:t xml:space="preserve">Ils suivent les principes suivants : </w:t>
      </w:r>
    </w:p>
    <w:p w14:paraId="22FD357B" w14:textId="77777777" w:rsidR="00904B7C" w:rsidRPr="004C7649" w:rsidRDefault="00904B7C" w:rsidP="00477994">
      <w:pPr>
        <w:rPr>
          <w:rFonts w:ascii="Times New Roman" w:hAnsi="Times New Roman" w:cs="Times New Roman"/>
          <w:sz w:val="20"/>
          <w:szCs w:val="20"/>
        </w:rPr>
      </w:pPr>
    </w:p>
    <w:p w14:paraId="6E0ED401" w14:textId="76A4D775" w:rsidR="00477994" w:rsidRPr="004C7649" w:rsidRDefault="001C30AC" w:rsidP="00792BC6">
      <w:pPr>
        <w:pStyle w:val="ListParagraph"/>
        <w:numPr>
          <w:ilvl w:val="0"/>
          <w:numId w:val="3"/>
        </w:numPr>
        <w:rPr>
          <w:rFonts w:ascii="Times New Roman" w:hAnsi="Times New Roman" w:cs="Times New Roman"/>
          <w:sz w:val="20"/>
          <w:szCs w:val="20"/>
        </w:rPr>
      </w:pPr>
      <w:r w:rsidRPr="004C7649">
        <w:rPr>
          <w:rFonts w:ascii="Times New Roman" w:hAnsi="Times New Roman" w:cs="Times New Roman"/>
          <w:sz w:val="20"/>
          <w:szCs w:val="20"/>
        </w:rPr>
        <w:t xml:space="preserve">Ils </w:t>
      </w:r>
      <w:r w:rsidR="00792BC6" w:rsidRPr="004C7649">
        <w:rPr>
          <w:rFonts w:ascii="Times New Roman" w:hAnsi="Times New Roman" w:cs="Times New Roman"/>
          <w:sz w:val="20"/>
          <w:szCs w:val="20"/>
        </w:rPr>
        <w:t>s</w:t>
      </w:r>
      <w:r w:rsidR="00477994" w:rsidRPr="004C7649">
        <w:rPr>
          <w:rFonts w:ascii="Times New Roman" w:hAnsi="Times New Roman" w:cs="Times New Roman"/>
          <w:sz w:val="20"/>
          <w:szCs w:val="20"/>
        </w:rPr>
        <w:t>ont en accord et suivent les valeurs et engagements du concept fédérateur des îles santé du Pacifique</w:t>
      </w:r>
    </w:p>
    <w:p w14:paraId="1F229672" w14:textId="2CEA9193" w:rsidR="00477994" w:rsidRPr="004C7649" w:rsidRDefault="001C30AC" w:rsidP="00792BC6">
      <w:pPr>
        <w:pStyle w:val="ListParagraph"/>
        <w:numPr>
          <w:ilvl w:val="0"/>
          <w:numId w:val="3"/>
        </w:numPr>
        <w:rPr>
          <w:rFonts w:ascii="Times New Roman" w:hAnsi="Times New Roman" w:cs="Times New Roman"/>
          <w:sz w:val="20"/>
          <w:szCs w:val="20"/>
        </w:rPr>
      </w:pPr>
      <w:r w:rsidRPr="004C7649">
        <w:rPr>
          <w:rFonts w:ascii="Times New Roman" w:hAnsi="Times New Roman" w:cs="Times New Roman"/>
          <w:sz w:val="20"/>
          <w:szCs w:val="20"/>
        </w:rPr>
        <w:t xml:space="preserve">Ils </w:t>
      </w:r>
      <w:r w:rsidR="00840CDF" w:rsidRPr="004C7649">
        <w:rPr>
          <w:rFonts w:ascii="Times New Roman" w:hAnsi="Times New Roman" w:cs="Times New Roman"/>
          <w:sz w:val="20"/>
          <w:szCs w:val="20"/>
        </w:rPr>
        <w:t>sont centrés sur l’individu et sa famille</w:t>
      </w:r>
    </w:p>
    <w:p w14:paraId="34C422E9" w14:textId="3DDF87CC" w:rsidR="00477994" w:rsidRPr="004C7649" w:rsidRDefault="001C30AC" w:rsidP="00792BC6">
      <w:pPr>
        <w:pStyle w:val="ListParagraph"/>
        <w:numPr>
          <w:ilvl w:val="0"/>
          <w:numId w:val="3"/>
        </w:numPr>
        <w:rPr>
          <w:rFonts w:ascii="Times New Roman" w:hAnsi="Times New Roman" w:cs="Times New Roman"/>
          <w:sz w:val="20"/>
          <w:szCs w:val="20"/>
        </w:rPr>
      </w:pPr>
      <w:r w:rsidRPr="004C7649">
        <w:rPr>
          <w:rFonts w:ascii="Times New Roman" w:hAnsi="Times New Roman" w:cs="Times New Roman"/>
          <w:sz w:val="20"/>
          <w:szCs w:val="20"/>
        </w:rPr>
        <w:t xml:space="preserve">Ils </w:t>
      </w:r>
      <w:r w:rsidR="00FF129F" w:rsidRPr="004C7649">
        <w:rPr>
          <w:rFonts w:ascii="Times New Roman" w:hAnsi="Times New Roman" w:cs="Times New Roman"/>
          <w:sz w:val="20"/>
          <w:szCs w:val="20"/>
        </w:rPr>
        <w:t>sont complets continus et intégrés</w:t>
      </w:r>
    </w:p>
    <w:p w14:paraId="223067D0" w14:textId="43697D51" w:rsidR="00FF129F" w:rsidRPr="004C7649" w:rsidRDefault="001C30AC" w:rsidP="00792BC6">
      <w:pPr>
        <w:pStyle w:val="ListParagraph"/>
        <w:numPr>
          <w:ilvl w:val="0"/>
          <w:numId w:val="3"/>
        </w:numPr>
        <w:rPr>
          <w:rFonts w:ascii="Times New Roman" w:hAnsi="Times New Roman" w:cs="Times New Roman"/>
          <w:sz w:val="20"/>
          <w:szCs w:val="20"/>
        </w:rPr>
      </w:pPr>
      <w:r w:rsidRPr="004C7649">
        <w:rPr>
          <w:rFonts w:ascii="Times New Roman" w:hAnsi="Times New Roman" w:cs="Times New Roman"/>
          <w:sz w:val="20"/>
          <w:szCs w:val="20"/>
        </w:rPr>
        <w:t xml:space="preserve">Ils </w:t>
      </w:r>
      <w:r w:rsidR="00FF129F" w:rsidRPr="004C7649">
        <w:rPr>
          <w:rFonts w:ascii="Times New Roman" w:hAnsi="Times New Roman" w:cs="Times New Roman"/>
          <w:sz w:val="20"/>
          <w:szCs w:val="20"/>
        </w:rPr>
        <w:t>sont efficaces et pertinents</w:t>
      </w:r>
    </w:p>
    <w:p w14:paraId="6F9094D6" w14:textId="40F96EF5" w:rsidR="00FF129F" w:rsidRPr="004C7649" w:rsidRDefault="001C30AC" w:rsidP="00792BC6">
      <w:pPr>
        <w:pStyle w:val="ListParagraph"/>
        <w:numPr>
          <w:ilvl w:val="0"/>
          <w:numId w:val="3"/>
        </w:numPr>
        <w:rPr>
          <w:rFonts w:ascii="Times New Roman" w:hAnsi="Times New Roman" w:cs="Times New Roman"/>
          <w:sz w:val="20"/>
          <w:szCs w:val="20"/>
        </w:rPr>
      </w:pPr>
      <w:r w:rsidRPr="004C7649">
        <w:rPr>
          <w:rFonts w:ascii="Times New Roman" w:hAnsi="Times New Roman" w:cs="Times New Roman"/>
          <w:sz w:val="20"/>
          <w:szCs w:val="20"/>
        </w:rPr>
        <w:t xml:space="preserve">Ils </w:t>
      </w:r>
      <w:r w:rsidR="00FF129F" w:rsidRPr="004C7649">
        <w:rPr>
          <w:rFonts w:ascii="Times New Roman" w:hAnsi="Times New Roman" w:cs="Times New Roman"/>
          <w:sz w:val="20"/>
          <w:szCs w:val="20"/>
        </w:rPr>
        <w:t>sont accessibles à tous</w:t>
      </w:r>
    </w:p>
    <w:p w14:paraId="020C1E17" w14:textId="3C228160" w:rsidR="00FF129F" w:rsidRPr="004C7649" w:rsidRDefault="001C30AC" w:rsidP="00792BC6">
      <w:pPr>
        <w:pStyle w:val="ListParagraph"/>
        <w:numPr>
          <w:ilvl w:val="0"/>
          <w:numId w:val="3"/>
        </w:numPr>
        <w:rPr>
          <w:rFonts w:ascii="Times New Roman" w:hAnsi="Times New Roman" w:cs="Times New Roman"/>
          <w:sz w:val="20"/>
          <w:szCs w:val="20"/>
        </w:rPr>
      </w:pPr>
      <w:r w:rsidRPr="004C7649">
        <w:rPr>
          <w:rFonts w:ascii="Times New Roman" w:hAnsi="Times New Roman" w:cs="Times New Roman"/>
          <w:sz w:val="20"/>
          <w:szCs w:val="20"/>
        </w:rPr>
        <w:t xml:space="preserve">Ils </w:t>
      </w:r>
      <w:r w:rsidR="00FF129F" w:rsidRPr="004C7649">
        <w:rPr>
          <w:rFonts w:ascii="Times New Roman" w:hAnsi="Times New Roman" w:cs="Times New Roman"/>
          <w:sz w:val="20"/>
          <w:szCs w:val="20"/>
        </w:rPr>
        <w:t>tiennent compte des facteurs locaux déterminant la santé de la population</w:t>
      </w:r>
    </w:p>
    <w:p w14:paraId="28EAE05B" w14:textId="12CA0796" w:rsidR="00FF129F" w:rsidRPr="004C7649" w:rsidRDefault="001C30AC" w:rsidP="00792BC6">
      <w:pPr>
        <w:pStyle w:val="ListParagraph"/>
        <w:numPr>
          <w:ilvl w:val="0"/>
          <w:numId w:val="3"/>
        </w:numPr>
        <w:rPr>
          <w:rFonts w:ascii="Times New Roman" w:hAnsi="Times New Roman" w:cs="Times New Roman"/>
          <w:sz w:val="20"/>
          <w:szCs w:val="20"/>
        </w:rPr>
      </w:pPr>
      <w:r w:rsidRPr="004C7649">
        <w:rPr>
          <w:rFonts w:ascii="Times New Roman" w:hAnsi="Times New Roman" w:cs="Times New Roman"/>
          <w:sz w:val="20"/>
          <w:szCs w:val="20"/>
        </w:rPr>
        <w:t xml:space="preserve">Ils </w:t>
      </w:r>
      <w:r w:rsidR="00FF129F" w:rsidRPr="004C7649">
        <w:rPr>
          <w:rFonts w:ascii="Times New Roman" w:hAnsi="Times New Roman" w:cs="Times New Roman"/>
          <w:sz w:val="20"/>
          <w:szCs w:val="20"/>
        </w:rPr>
        <w:t>sont dispensés par des équipes locales pluridisciplinaires publiques et/ou privées, polyvalentes, intégrées à un réseau de santé globale</w:t>
      </w:r>
    </w:p>
    <w:p w14:paraId="7536D19E" w14:textId="6B91B272" w:rsidR="00FF129F" w:rsidRPr="004C7649" w:rsidRDefault="001C30AC" w:rsidP="00792BC6">
      <w:pPr>
        <w:pStyle w:val="ListParagraph"/>
        <w:numPr>
          <w:ilvl w:val="0"/>
          <w:numId w:val="3"/>
        </w:numPr>
        <w:rPr>
          <w:rFonts w:ascii="Times New Roman" w:hAnsi="Times New Roman" w:cs="Times New Roman"/>
          <w:sz w:val="20"/>
          <w:szCs w:val="20"/>
        </w:rPr>
      </w:pPr>
      <w:r w:rsidRPr="004C7649">
        <w:rPr>
          <w:rFonts w:ascii="Times New Roman" w:hAnsi="Times New Roman" w:cs="Times New Roman"/>
          <w:sz w:val="20"/>
          <w:szCs w:val="20"/>
        </w:rPr>
        <w:t xml:space="preserve">Ils </w:t>
      </w:r>
      <w:r w:rsidR="00FF129F" w:rsidRPr="004C7649">
        <w:rPr>
          <w:rFonts w:ascii="Times New Roman" w:hAnsi="Times New Roman" w:cs="Times New Roman"/>
          <w:sz w:val="20"/>
          <w:szCs w:val="20"/>
        </w:rPr>
        <w:t>promeuvent la formation continue et sont dispensés au sein de structure</w:t>
      </w:r>
      <w:r w:rsidR="00792BC6" w:rsidRPr="004C7649">
        <w:rPr>
          <w:rFonts w:ascii="Times New Roman" w:hAnsi="Times New Roman" w:cs="Times New Roman"/>
          <w:sz w:val="20"/>
          <w:szCs w:val="20"/>
        </w:rPr>
        <w:t>s</w:t>
      </w:r>
      <w:r w:rsidR="00FF129F" w:rsidRPr="004C7649">
        <w:rPr>
          <w:rFonts w:ascii="Times New Roman" w:hAnsi="Times New Roman" w:cs="Times New Roman"/>
          <w:sz w:val="20"/>
          <w:szCs w:val="20"/>
        </w:rPr>
        <w:t xml:space="preserve"> participant activement à la formation des futurs professionnels de santé</w:t>
      </w:r>
    </w:p>
    <w:p w14:paraId="491FB707" w14:textId="77777777" w:rsidR="00AE4B4B" w:rsidRPr="004C7649" w:rsidRDefault="00AE4B4B" w:rsidP="00AE4B4B">
      <w:pPr>
        <w:rPr>
          <w:rFonts w:ascii="Times New Roman" w:hAnsi="Times New Roman" w:cs="Times New Roman"/>
          <w:sz w:val="20"/>
          <w:szCs w:val="20"/>
        </w:rPr>
      </w:pPr>
    </w:p>
    <w:p w14:paraId="4746E522" w14:textId="77777777" w:rsidR="00E33728" w:rsidRPr="004C7649" w:rsidRDefault="00E33728" w:rsidP="00AE4B4B">
      <w:pPr>
        <w:rPr>
          <w:rFonts w:ascii="Times New Roman" w:hAnsi="Times New Roman" w:cs="Times New Roman"/>
          <w:sz w:val="20"/>
          <w:szCs w:val="20"/>
        </w:rPr>
      </w:pPr>
    </w:p>
    <w:p w14:paraId="05D113AF" w14:textId="77777777" w:rsidR="00E33728" w:rsidRPr="004C7649" w:rsidRDefault="00E33728" w:rsidP="00AE4B4B">
      <w:pPr>
        <w:rPr>
          <w:rFonts w:ascii="Times New Roman" w:hAnsi="Times New Roman" w:cs="Times New Roman"/>
          <w:sz w:val="20"/>
          <w:szCs w:val="20"/>
        </w:rPr>
      </w:pPr>
    </w:p>
    <w:p w14:paraId="13B75555" w14:textId="08739CDD" w:rsidR="00AE4B4B" w:rsidRPr="004C7649" w:rsidRDefault="00AE4B4B" w:rsidP="00AE4B4B">
      <w:pPr>
        <w:pStyle w:val="ListParagraph"/>
        <w:numPr>
          <w:ilvl w:val="1"/>
          <w:numId w:val="2"/>
        </w:numPr>
        <w:rPr>
          <w:rFonts w:ascii="Times New Roman" w:hAnsi="Times New Roman" w:cs="Times New Roman"/>
          <w:b/>
          <w:sz w:val="20"/>
          <w:szCs w:val="20"/>
        </w:rPr>
      </w:pPr>
      <w:bookmarkStart w:id="0" w:name="_GoBack"/>
      <w:bookmarkEnd w:id="0"/>
      <w:r w:rsidRPr="004C7649">
        <w:rPr>
          <w:rFonts w:ascii="Times New Roman" w:hAnsi="Times New Roman" w:cs="Times New Roman"/>
          <w:b/>
          <w:sz w:val="20"/>
          <w:szCs w:val="20"/>
        </w:rPr>
        <w:t>programme de modernisation des soins de santé primaire</w:t>
      </w:r>
      <w:r w:rsidR="00904B7C" w:rsidRPr="004C7649">
        <w:rPr>
          <w:rFonts w:ascii="Times New Roman" w:hAnsi="Times New Roman" w:cs="Times New Roman"/>
          <w:b/>
          <w:sz w:val="20"/>
          <w:szCs w:val="20"/>
        </w:rPr>
        <w:t xml:space="preserve"> 2019-2023</w:t>
      </w:r>
    </w:p>
    <w:p w14:paraId="4A070C14" w14:textId="772DA145" w:rsidR="006B620F" w:rsidRPr="004C7649" w:rsidRDefault="006B620F" w:rsidP="002F1FDB">
      <w:pPr>
        <w:rPr>
          <w:rFonts w:ascii="Times New Roman" w:hAnsi="Times New Roman" w:cs="Times New Roman"/>
          <w:sz w:val="20"/>
          <w:szCs w:val="20"/>
        </w:rPr>
      </w:pPr>
    </w:p>
    <w:p w14:paraId="19421E24" w14:textId="3BF06F4D" w:rsidR="00E265A2" w:rsidRPr="004C7649" w:rsidRDefault="000E44D1" w:rsidP="006B620F">
      <w:pPr>
        <w:rPr>
          <w:rFonts w:ascii="Times New Roman" w:hAnsi="Times New Roman" w:cs="Times New Roman"/>
          <w:color w:val="000000"/>
          <w:sz w:val="20"/>
          <w:szCs w:val="20"/>
        </w:rPr>
      </w:pPr>
      <w:r w:rsidRPr="004C7649">
        <w:rPr>
          <w:rFonts w:ascii="Times New Roman" w:hAnsi="Times New Roman" w:cs="Times New Roman"/>
          <w:color w:val="000000"/>
          <w:sz w:val="20"/>
          <w:szCs w:val="20"/>
        </w:rPr>
        <w:t>Ce programme comprend 5 axes :</w:t>
      </w:r>
    </w:p>
    <w:p w14:paraId="0B6736D5" w14:textId="117A1272" w:rsidR="006B620F" w:rsidRPr="004C7649" w:rsidRDefault="0089111B" w:rsidP="001C30AC">
      <w:pPr>
        <w:pStyle w:val="ListParagraph"/>
        <w:numPr>
          <w:ilvl w:val="0"/>
          <w:numId w:val="4"/>
        </w:numPr>
        <w:rPr>
          <w:rFonts w:ascii="Times New Roman" w:hAnsi="Times New Roman" w:cs="Times New Roman"/>
          <w:sz w:val="20"/>
          <w:szCs w:val="20"/>
        </w:rPr>
      </w:pPr>
      <w:r w:rsidRPr="004C7649">
        <w:rPr>
          <w:rFonts w:ascii="Times New Roman" w:hAnsi="Times New Roman" w:cs="Times New Roman"/>
          <w:sz w:val="20"/>
          <w:szCs w:val="20"/>
        </w:rPr>
        <w:t>Les ind</w:t>
      </w:r>
      <w:r w:rsidR="000E44D1" w:rsidRPr="004C7649">
        <w:rPr>
          <w:rFonts w:ascii="Times New Roman" w:hAnsi="Times New Roman" w:cs="Times New Roman"/>
          <w:sz w:val="20"/>
          <w:szCs w:val="20"/>
        </w:rPr>
        <w:t xml:space="preserve">ividus, acteurs de leur santé : actions de santé plaçant </w:t>
      </w:r>
      <w:r w:rsidRPr="004C7649">
        <w:rPr>
          <w:rFonts w:ascii="Times New Roman" w:hAnsi="Times New Roman" w:cs="Times New Roman"/>
          <w:sz w:val="20"/>
          <w:szCs w:val="20"/>
        </w:rPr>
        <w:t>les individus au cœur des décisions de santé, en tant que participants actifs à leur santé</w:t>
      </w:r>
      <w:r w:rsidR="00C17BDE" w:rsidRPr="004C7649">
        <w:rPr>
          <w:rFonts w:ascii="Times New Roman" w:hAnsi="Times New Roman" w:cs="Times New Roman"/>
          <w:sz w:val="20"/>
          <w:szCs w:val="20"/>
        </w:rPr>
        <w:t>, notamment la création de comité de santé dans chaque commune.</w:t>
      </w:r>
    </w:p>
    <w:p w14:paraId="055483D5" w14:textId="448C3C36" w:rsidR="0089111B" w:rsidRPr="004C7649" w:rsidRDefault="0089111B" w:rsidP="001C30AC">
      <w:pPr>
        <w:pStyle w:val="ListParagraph"/>
        <w:numPr>
          <w:ilvl w:val="0"/>
          <w:numId w:val="4"/>
        </w:numPr>
        <w:rPr>
          <w:rFonts w:ascii="Times New Roman" w:hAnsi="Times New Roman" w:cs="Times New Roman"/>
          <w:sz w:val="20"/>
          <w:szCs w:val="20"/>
        </w:rPr>
      </w:pPr>
      <w:r w:rsidRPr="004C7649">
        <w:rPr>
          <w:rFonts w:ascii="Times New Roman" w:hAnsi="Times New Roman" w:cs="Times New Roman"/>
          <w:sz w:val="20"/>
          <w:szCs w:val="20"/>
        </w:rPr>
        <w:t>Leadershi</w:t>
      </w:r>
      <w:r w:rsidR="000E44D1" w:rsidRPr="004C7649">
        <w:rPr>
          <w:rFonts w:ascii="Times New Roman" w:hAnsi="Times New Roman" w:cs="Times New Roman"/>
          <w:sz w:val="20"/>
          <w:szCs w:val="20"/>
        </w:rPr>
        <w:t>p des soins de santé primaires, développement et maintien de</w:t>
      </w:r>
      <w:r w:rsidRPr="004C7649">
        <w:rPr>
          <w:rFonts w:ascii="Times New Roman" w:hAnsi="Times New Roman" w:cs="Times New Roman"/>
          <w:sz w:val="20"/>
          <w:szCs w:val="20"/>
        </w:rPr>
        <w:t xml:space="preserve"> conditions propices à un développement sanitaire axé autour des soins de santé primaires</w:t>
      </w:r>
    </w:p>
    <w:p w14:paraId="49DC55D8" w14:textId="52EECDA4" w:rsidR="0089111B" w:rsidRPr="004C7649" w:rsidRDefault="0089111B" w:rsidP="001C30AC">
      <w:pPr>
        <w:pStyle w:val="ListParagraph"/>
        <w:numPr>
          <w:ilvl w:val="0"/>
          <w:numId w:val="4"/>
        </w:numPr>
        <w:rPr>
          <w:rFonts w:ascii="Times New Roman" w:hAnsi="Times New Roman" w:cs="Times New Roman"/>
          <w:sz w:val="20"/>
          <w:szCs w:val="20"/>
        </w:rPr>
      </w:pPr>
      <w:r w:rsidRPr="004C7649">
        <w:rPr>
          <w:rFonts w:ascii="Times New Roman" w:hAnsi="Times New Roman" w:cs="Times New Roman"/>
          <w:sz w:val="20"/>
          <w:szCs w:val="20"/>
        </w:rPr>
        <w:t>Connaissances</w:t>
      </w:r>
      <w:r w:rsidR="000E44D1" w:rsidRPr="004C7649">
        <w:rPr>
          <w:rFonts w:ascii="Times New Roman" w:hAnsi="Times New Roman" w:cs="Times New Roman"/>
          <w:sz w:val="20"/>
          <w:szCs w:val="20"/>
        </w:rPr>
        <w:t xml:space="preserve"> et pratiques professionnelles : h</w:t>
      </w:r>
      <w:r w:rsidRPr="004C7649">
        <w:rPr>
          <w:rFonts w:ascii="Times New Roman" w:hAnsi="Times New Roman" w:cs="Times New Roman"/>
          <w:sz w:val="20"/>
          <w:szCs w:val="20"/>
        </w:rPr>
        <w:t xml:space="preserve">omogénéiser et développer les connaissances et les pratiques des professionnels en matière de soins de santé primaires, dans une démarche de qualité, de sécurité et d’efficacité </w:t>
      </w:r>
    </w:p>
    <w:p w14:paraId="661A48AA" w14:textId="2E53E73E" w:rsidR="0089111B" w:rsidRPr="004C7649" w:rsidRDefault="0089111B" w:rsidP="001C30AC">
      <w:pPr>
        <w:pStyle w:val="ListParagraph"/>
        <w:numPr>
          <w:ilvl w:val="0"/>
          <w:numId w:val="4"/>
        </w:numPr>
        <w:rPr>
          <w:rFonts w:ascii="Times New Roman" w:hAnsi="Times New Roman" w:cs="Times New Roman"/>
          <w:sz w:val="20"/>
          <w:szCs w:val="20"/>
        </w:rPr>
      </w:pPr>
      <w:r w:rsidRPr="004C7649">
        <w:rPr>
          <w:rFonts w:ascii="Times New Roman" w:hAnsi="Times New Roman" w:cs="Times New Roman"/>
          <w:sz w:val="20"/>
          <w:szCs w:val="20"/>
        </w:rPr>
        <w:t>Règlementations e</w:t>
      </w:r>
      <w:r w:rsidR="000E44D1" w:rsidRPr="004C7649">
        <w:rPr>
          <w:rFonts w:ascii="Times New Roman" w:hAnsi="Times New Roman" w:cs="Times New Roman"/>
          <w:sz w:val="20"/>
          <w:szCs w:val="20"/>
        </w:rPr>
        <w:t>t services supports modernisés : d</w:t>
      </w:r>
      <w:r w:rsidRPr="004C7649">
        <w:rPr>
          <w:rFonts w:ascii="Times New Roman" w:hAnsi="Times New Roman" w:cs="Times New Roman"/>
          <w:sz w:val="20"/>
          <w:szCs w:val="20"/>
        </w:rPr>
        <w:t>oter les structures de santé de proximité de réglementations et de services supports adaptés à la pratique des soins de santé primaires</w:t>
      </w:r>
    </w:p>
    <w:p w14:paraId="5CDEB27B" w14:textId="64AD02AE" w:rsidR="0089111B" w:rsidRPr="004C7649" w:rsidRDefault="000E44D1" w:rsidP="001C30AC">
      <w:pPr>
        <w:pStyle w:val="ListParagraph"/>
        <w:numPr>
          <w:ilvl w:val="0"/>
          <w:numId w:val="4"/>
        </w:numPr>
        <w:rPr>
          <w:rFonts w:ascii="Times New Roman" w:hAnsi="Times New Roman" w:cs="Times New Roman"/>
          <w:sz w:val="20"/>
          <w:szCs w:val="20"/>
        </w:rPr>
      </w:pPr>
      <w:r w:rsidRPr="004C7649">
        <w:rPr>
          <w:rFonts w:ascii="Times New Roman" w:hAnsi="Times New Roman" w:cs="Times New Roman"/>
          <w:sz w:val="20"/>
          <w:szCs w:val="20"/>
        </w:rPr>
        <w:t xml:space="preserve">Evaluation du programme : </w:t>
      </w:r>
      <w:r w:rsidR="00E265A2" w:rsidRPr="004C7649">
        <w:rPr>
          <w:rFonts w:ascii="Times New Roman" w:hAnsi="Times New Roman" w:cs="Times New Roman"/>
          <w:sz w:val="20"/>
          <w:szCs w:val="20"/>
        </w:rPr>
        <w:t>un ensemble d'indicateurs a été élaboré pour chaque objectif opérationnel</w:t>
      </w:r>
    </w:p>
    <w:p w14:paraId="165C78CC" w14:textId="77777777" w:rsidR="00343168" w:rsidRPr="004C7649" w:rsidRDefault="00343168" w:rsidP="00343168">
      <w:pPr>
        <w:rPr>
          <w:rFonts w:ascii="Times New Roman" w:hAnsi="Times New Roman" w:cs="Times New Roman"/>
          <w:sz w:val="20"/>
          <w:szCs w:val="20"/>
        </w:rPr>
      </w:pPr>
    </w:p>
    <w:p w14:paraId="5862FD5F" w14:textId="1D21F2BF" w:rsidR="00343168" w:rsidRPr="004C7649" w:rsidRDefault="00343168" w:rsidP="00343168">
      <w:pPr>
        <w:pStyle w:val="ListParagraph"/>
        <w:numPr>
          <w:ilvl w:val="0"/>
          <w:numId w:val="2"/>
        </w:numPr>
        <w:rPr>
          <w:rFonts w:ascii="Times New Roman" w:hAnsi="Times New Roman" w:cs="Times New Roman"/>
          <w:b/>
          <w:sz w:val="20"/>
          <w:szCs w:val="20"/>
        </w:rPr>
      </w:pPr>
      <w:r w:rsidRPr="004C7649">
        <w:rPr>
          <w:rFonts w:ascii="Times New Roman" w:hAnsi="Times New Roman" w:cs="Times New Roman"/>
          <w:b/>
          <w:sz w:val="20"/>
          <w:szCs w:val="20"/>
        </w:rPr>
        <w:t xml:space="preserve">Défis </w:t>
      </w:r>
    </w:p>
    <w:p w14:paraId="2F143A5C" w14:textId="77777777" w:rsidR="00343168" w:rsidRPr="004C7649" w:rsidRDefault="00343168" w:rsidP="00343168">
      <w:pPr>
        <w:rPr>
          <w:rFonts w:ascii="Times New Roman" w:hAnsi="Times New Roman" w:cs="Times New Roman"/>
          <w:b/>
          <w:sz w:val="20"/>
          <w:szCs w:val="20"/>
        </w:rPr>
      </w:pPr>
    </w:p>
    <w:p w14:paraId="02C0C0C1" w14:textId="31625C56" w:rsidR="00343168" w:rsidRPr="004C7649" w:rsidRDefault="00C17BDE" w:rsidP="00343168">
      <w:pPr>
        <w:rPr>
          <w:rFonts w:ascii="Times New Roman" w:hAnsi="Times New Roman" w:cs="Times New Roman"/>
          <w:sz w:val="20"/>
          <w:szCs w:val="20"/>
        </w:rPr>
      </w:pPr>
      <w:r w:rsidRPr="004C7649">
        <w:rPr>
          <w:rFonts w:ascii="Times New Roman" w:hAnsi="Times New Roman" w:cs="Times New Roman"/>
          <w:sz w:val="20"/>
          <w:szCs w:val="20"/>
        </w:rPr>
        <w:t>Les défis à relever pour la réussite du programme de modernisation des soins de santé primaire sont nombreux, les principaux étant :</w:t>
      </w:r>
    </w:p>
    <w:p w14:paraId="536F4AD4" w14:textId="0A7836FB" w:rsidR="00A73897" w:rsidRPr="004C7649" w:rsidRDefault="00C17BDE" w:rsidP="00A73897">
      <w:pPr>
        <w:pStyle w:val="ListParagraph"/>
        <w:numPr>
          <w:ilvl w:val="0"/>
          <w:numId w:val="5"/>
        </w:numPr>
        <w:rPr>
          <w:rFonts w:ascii="Times New Roman" w:hAnsi="Times New Roman" w:cs="Times New Roman"/>
          <w:sz w:val="20"/>
          <w:szCs w:val="20"/>
        </w:rPr>
      </w:pPr>
      <w:r w:rsidRPr="004C7649">
        <w:rPr>
          <w:rFonts w:ascii="Times New Roman" w:hAnsi="Times New Roman" w:cs="Times New Roman"/>
          <w:sz w:val="20"/>
          <w:szCs w:val="20"/>
        </w:rPr>
        <w:t xml:space="preserve">la capacité </w:t>
      </w:r>
      <w:r w:rsidR="00A73897" w:rsidRPr="004C7649">
        <w:rPr>
          <w:rFonts w:ascii="Times New Roman" w:hAnsi="Times New Roman" w:cs="Times New Roman"/>
          <w:sz w:val="20"/>
          <w:szCs w:val="20"/>
        </w:rPr>
        <w:t xml:space="preserve">des </w:t>
      </w:r>
      <w:r w:rsidRPr="004C7649">
        <w:rPr>
          <w:rFonts w:ascii="Times New Roman" w:hAnsi="Times New Roman" w:cs="Times New Roman"/>
          <w:sz w:val="20"/>
          <w:szCs w:val="20"/>
        </w:rPr>
        <w:t>individus et des communautés</w:t>
      </w:r>
      <w:r w:rsidR="00A73897" w:rsidRPr="004C7649">
        <w:rPr>
          <w:rFonts w:ascii="Times New Roman" w:hAnsi="Times New Roman" w:cs="Times New Roman"/>
          <w:sz w:val="20"/>
          <w:szCs w:val="20"/>
        </w:rPr>
        <w:t xml:space="preserve"> à se réapproprier </w:t>
      </w:r>
      <w:proofErr w:type="gramStart"/>
      <w:r w:rsidR="00A73897" w:rsidRPr="004C7649">
        <w:rPr>
          <w:rFonts w:ascii="Times New Roman" w:hAnsi="Times New Roman" w:cs="Times New Roman"/>
          <w:sz w:val="20"/>
          <w:szCs w:val="20"/>
        </w:rPr>
        <w:t xml:space="preserve">leur compétences traditionnelles </w:t>
      </w:r>
      <w:r w:rsidR="00BF2E11" w:rsidRPr="004C7649">
        <w:rPr>
          <w:rFonts w:ascii="Times New Roman" w:hAnsi="Times New Roman" w:cs="Times New Roman"/>
          <w:sz w:val="20"/>
          <w:szCs w:val="20"/>
        </w:rPr>
        <w:t>Polynésien</w:t>
      </w:r>
      <w:r w:rsidR="00A73897" w:rsidRPr="004C7649">
        <w:rPr>
          <w:rFonts w:ascii="Times New Roman" w:hAnsi="Times New Roman" w:cs="Times New Roman"/>
          <w:sz w:val="20"/>
          <w:szCs w:val="20"/>
        </w:rPr>
        <w:t>nes</w:t>
      </w:r>
      <w:proofErr w:type="gramEnd"/>
      <w:r w:rsidR="00A73897" w:rsidRPr="004C7649">
        <w:rPr>
          <w:rFonts w:ascii="Times New Roman" w:hAnsi="Times New Roman" w:cs="Times New Roman"/>
          <w:sz w:val="20"/>
          <w:szCs w:val="20"/>
        </w:rPr>
        <w:t xml:space="preserve"> de maitrise de leur propre santé </w:t>
      </w:r>
    </w:p>
    <w:p w14:paraId="257D0C03" w14:textId="2F00106C" w:rsidR="00C17BDE" w:rsidRPr="004C7649" w:rsidRDefault="00A73897" w:rsidP="00A73897">
      <w:pPr>
        <w:pStyle w:val="ListParagraph"/>
        <w:numPr>
          <w:ilvl w:val="0"/>
          <w:numId w:val="5"/>
        </w:numPr>
        <w:rPr>
          <w:rFonts w:ascii="Times New Roman" w:hAnsi="Times New Roman" w:cs="Times New Roman"/>
          <w:sz w:val="20"/>
          <w:szCs w:val="20"/>
        </w:rPr>
      </w:pPr>
      <w:r w:rsidRPr="004C7649">
        <w:rPr>
          <w:rFonts w:ascii="Times New Roman" w:hAnsi="Times New Roman" w:cs="Times New Roman"/>
          <w:sz w:val="20"/>
          <w:szCs w:val="20"/>
        </w:rPr>
        <w:t>le développement d’un leadership en soins de santé primaire permettant une allocation des ressources équilibrée</w:t>
      </w:r>
    </w:p>
    <w:p w14:paraId="6CC27325" w14:textId="66390073" w:rsidR="00C17BDE" w:rsidRPr="004C7649" w:rsidRDefault="00A73897" w:rsidP="00BF2E11">
      <w:pPr>
        <w:pStyle w:val="ListParagraph"/>
        <w:numPr>
          <w:ilvl w:val="0"/>
          <w:numId w:val="5"/>
        </w:numPr>
        <w:rPr>
          <w:rFonts w:ascii="Times New Roman" w:hAnsi="Times New Roman" w:cs="Times New Roman"/>
          <w:sz w:val="20"/>
          <w:szCs w:val="20"/>
        </w:rPr>
      </w:pPr>
      <w:r w:rsidRPr="004C7649">
        <w:rPr>
          <w:rFonts w:ascii="Times New Roman" w:hAnsi="Times New Roman" w:cs="Times New Roman"/>
          <w:sz w:val="20"/>
          <w:szCs w:val="20"/>
        </w:rPr>
        <w:t>le développement d’une</w:t>
      </w:r>
      <w:r w:rsidR="00C17BDE" w:rsidRPr="004C7649">
        <w:rPr>
          <w:rFonts w:ascii="Times New Roman" w:hAnsi="Times New Roman" w:cs="Times New Roman"/>
          <w:sz w:val="20"/>
          <w:szCs w:val="20"/>
        </w:rPr>
        <w:t xml:space="preserve"> gouvernance institutionnelle et politique</w:t>
      </w:r>
      <w:r w:rsidRPr="004C7649">
        <w:rPr>
          <w:rFonts w:ascii="Times New Roman" w:hAnsi="Times New Roman" w:cs="Times New Roman"/>
          <w:sz w:val="20"/>
          <w:szCs w:val="20"/>
        </w:rPr>
        <w:t>, permettant une facilitation de la mise en œuvre du programme de modernisation des soins de santé primaire</w:t>
      </w:r>
    </w:p>
    <w:p w14:paraId="3EE5776F" w14:textId="272285AB" w:rsidR="00C17BDE" w:rsidRPr="004C7649" w:rsidRDefault="00A73897" w:rsidP="00BF2E11">
      <w:pPr>
        <w:pStyle w:val="ListParagraph"/>
        <w:numPr>
          <w:ilvl w:val="0"/>
          <w:numId w:val="5"/>
        </w:numPr>
        <w:rPr>
          <w:rFonts w:ascii="Times New Roman" w:hAnsi="Times New Roman" w:cs="Times New Roman"/>
          <w:sz w:val="20"/>
          <w:szCs w:val="20"/>
        </w:rPr>
      </w:pPr>
      <w:r w:rsidRPr="004C7649">
        <w:rPr>
          <w:rFonts w:ascii="Times New Roman" w:hAnsi="Times New Roman" w:cs="Times New Roman"/>
          <w:sz w:val="20"/>
          <w:szCs w:val="20"/>
        </w:rPr>
        <w:t>la capacité des professionnels de santé à faire évoluer leur approche centrée sur la maladie issue de leur formation vers une approche globale en santé.</w:t>
      </w:r>
    </w:p>
    <w:p w14:paraId="376420EF" w14:textId="4E4F38AD" w:rsidR="00C17BDE" w:rsidRPr="004C7649" w:rsidRDefault="00C17BDE" w:rsidP="00BF2E11">
      <w:pPr>
        <w:pStyle w:val="ListParagraph"/>
        <w:numPr>
          <w:ilvl w:val="0"/>
          <w:numId w:val="5"/>
        </w:numPr>
        <w:rPr>
          <w:rFonts w:ascii="Times New Roman" w:hAnsi="Times New Roman" w:cs="Times New Roman"/>
          <w:sz w:val="20"/>
          <w:szCs w:val="20"/>
        </w:rPr>
      </w:pPr>
      <w:r w:rsidRPr="004C7649">
        <w:rPr>
          <w:rFonts w:ascii="Times New Roman" w:hAnsi="Times New Roman" w:cs="Times New Roman"/>
          <w:sz w:val="20"/>
          <w:szCs w:val="20"/>
        </w:rPr>
        <w:t xml:space="preserve">la capacité </w:t>
      </w:r>
      <w:r w:rsidR="00A73897" w:rsidRPr="004C7649">
        <w:rPr>
          <w:rFonts w:ascii="Times New Roman" w:hAnsi="Times New Roman" w:cs="Times New Roman"/>
          <w:sz w:val="20"/>
          <w:szCs w:val="20"/>
        </w:rPr>
        <w:t xml:space="preserve">de l’institution </w:t>
      </w:r>
      <w:r w:rsidR="00456BAA" w:rsidRPr="004C7649">
        <w:rPr>
          <w:rFonts w:ascii="Times New Roman" w:hAnsi="Times New Roman" w:cs="Times New Roman"/>
          <w:sz w:val="20"/>
          <w:szCs w:val="20"/>
        </w:rPr>
        <w:t xml:space="preserve">à </w:t>
      </w:r>
      <w:r w:rsidR="002E2465" w:rsidRPr="004C7649">
        <w:rPr>
          <w:rFonts w:ascii="Times New Roman" w:hAnsi="Times New Roman" w:cs="Times New Roman"/>
          <w:sz w:val="20"/>
          <w:szCs w:val="20"/>
        </w:rPr>
        <w:t>mener un programme de développement durable en santé sur le long terme</w:t>
      </w:r>
    </w:p>
    <w:p w14:paraId="132251FE" w14:textId="77777777" w:rsidR="00C17BDE" w:rsidRPr="004C7649" w:rsidRDefault="00C17BDE" w:rsidP="00C17BDE">
      <w:pPr>
        <w:rPr>
          <w:rFonts w:ascii="Times New Roman" w:hAnsi="Times New Roman" w:cs="Times New Roman"/>
          <w:sz w:val="20"/>
          <w:szCs w:val="20"/>
        </w:rPr>
      </w:pPr>
    </w:p>
    <w:p w14:paraId="69015ECE" w14:textId="27F273C3" w:rsidR="00C17BDE" w:rsidRPr="004C7649" w:rsidRDefault="00C17BDE" w:rsidP="00C17BDE">
      <w:pPr>
        <w:pStyle w:val="ListParagraph"/>
        <w:numPr>
          <w:ilvl w:val="0"/>
          <w:numId w:val="2"/>
        </w:numPr>
        <w:rPr>
          <w:rFonts w:ascii="Times New Roman" w:hAnsi="Times New Roman" w:cs="Times New Roman"/>
          <w:b/>
          <w:sz w:val="20"/>
          <w:szCs w:val="20"/>
        </w:rPr>
      </w:pPr>
      <w:r w:rsidRPr="004C7649">
        <w:rPr>
          <w:rFonts w:ascii="Times New Roman" w:hAnsi="Times New Roman" w:cs="Times New Roman"/>
          <w:b/>
          <w:sz w:val="20"/>
          <w:szCs w:val="20"/>
        </w:rPr>
        <w:t>Orientations futures</w:t>
      </w:r>
    </w:p>
    <w:p w14:paraId="6DB51B20" w14:textId="77777777" w:rsidR="00C17BDE" w:rsidRPr="004C7649" w:rsidRDefault="00C17BDE" w:rsidP="00C17BDE">
      <w:pPr>
        <w:rPr>
          <w:rFonts w:ascii="Times New Roman" w:hAnsi="Times New Roman" w:cs="Times New Roman"/>
          <w:b/>
          <w:sz w:val="20"/>
          <w:szCs w:val="20"/>
        </w:rPr>
      </w:pPr>
    </w:p>
    <w:p w14:paraId="3733E49E" w14:textId="77777777" w:rsidR="00C17BDE" w:rsidRPr="004C7649" w:rsidRDefault="00C17BDE" w:rsidP="00C17BDE">
      <w:pPr>
        <w:rPr>
          <w:rFonts w:ascii="Times New Roman" w:hAnsi="Times New Roman" w:cs="Times New Roman"/>
          <w:b/>
          <w:sz w:val="20"/>
          <w:szCs w:val="20"/>
        </w:rPr>
      </w:pPr>
    </w:p>
    <w:p w14:paraId="749EFAC5" w14:textId="17A2B5C1" w:rsidR="00C17BDE" w:rsidRPr="004C7649" w:rsidRDefault="004C7649" w:rsidP="00C17BDE">
      <w:pPr>
        <w:pStyle w:val="ListParagraph"/>
        <w:numPr>
          <w:ilvl w:val="1"/>
          <w:numId w:val="2"/>
        </w:numPr>
        <w:rPr>
          <w:rFonts w:ascii="Times New Roman" w:hAnsi="Times New Roman" w:cs="Times New Roman"/>
          <w:sz w:val="20"/>
          <w:szCs w:val="20"/>
        </w:rPr>
      </w:pPr>
      <w:r>
        <w:rPr>
          <w:rFonts w:ascii="Times New Roman" w:hAnsi="Times New Roman" w:cs="Times New Roman"/>
          <w:sz w:val="20"/>
          <w:szCs w:val="20"/>
        </w:rPr>
        <w:t>R</w:t>
      </w:r>
      <w:r w:rsidR="00C17BDE" w:rsidRPr="004C7649">
        <w:rPr>
          <w:rFonts w:ascii="Times New Roman" w:hAnsi="Times New Roman" w:cs="Times New Roman"/>
          <w:sz w:val="20"/>
          <w:szCs w:val="20"/>
        </w:rPr>
        <w:t>ecommandations pour les gouvernements</w:t>
      </w:r>
    </w:p>
    <w:p w14:paraId="58708072" w14:textId="77777777" w:rsidR="002F6288" w:rsidRPr="004C7649" w:rsidRDefault="002F6288" w:rsidP="002F6288">
      <w:pPr>
        <w:pStyle w:val="ListParagraph"/>
        <w:rPr>
          <w:rFonts w:ascii="Times New Roman" w:hAnsi="Times New Roman" w:cs="Times New Roman"/>
          <w:sz w:val="20"/>
          <w:szCs w:val="20"/>
        </w:rPr>
      </w:pPr>
    </w:p>
    <w:p w14:paraId="34544BF6" w14:textId="1975692A" w:rsidR="00456BAA" w:rsidRPr="004C7649" w:rsidRDefault="00456BAA" w:rsidP="00456BAA">
      <w:pPr>
        <w:rPr>
          <w:rFonts w:ascii="Times New Roman" w:hAnsi="Times New Roman" w:cs="Times New Roman"/>
          <w:sz w:val="20"/>
          <w:szCs w:val="20"/>
        </w:rPr>
      </w:pPr>
      <w:r w:rsidRPr="004C7649">
        <w:rPr>
          <w:rFonts w:ascii="Times New Roman" w:hAnsi="Times New Roman" w:cs="Times New Roman"/>
          <w:sz w:val="20"/>
          <w:szCs w:val="20"/>
        </w:rPr>
        <w:t>L’intégration dès le plus jeune âge de programmes de développement des compétences psycho-sociales en santé dans les écoles permettrai</w:t>
      </w:r>
      <w:r w:rsidR="00204F40" w:rsidRPr="004C7649">
        <w:rPr>
          <w:rFonts w:ascii="Times New Roman" w:hAnsi="Times New Roman" w:cs="Times New Roman"/>
          <w:sz w:val="20"/>
          <w:szCs w:val="20"/>
        </w:rPr>
        <w:t>t</w:t>
      </w:r>
      <w:r w:rsidRPr="004C7649">
        <w:rPr>
          <w:rFonts w:ascii="Times New Roman" w:hAnsi="Times New Roman" w:cs="Times New Roman"/>
          <w:sz w:val="20"/>
          <w:szCs w:val="20"/>
        </w:rPr>
        <w:t xml:space="preserve"> de développer </w:t>
      </w:r>
      <w:r w:rsidR="00204F40" w:rsidRPr="004C7649">
        <w:rPr>
          <w:rFonts w:ascii="Times New Roman" w:hAnsi="Times New Roman" w:cs="Times New Roman"/>
          <w:sz w:val="20"/>
          <w:szCs w:val="20"/>
        </w:rPr>
        <w:t>les capacités</w:t>
      </w:r>
      <w:r w:rsidRPr="004C7649">
        <w:rPr>
          <w:rFonts w:ascii="Times New Roman" w:hAnsi="Times New Roman" w:cs="Times New Roman"/>
          <w:sz w:val="20"/>
          <w:szCs w:val="20"/>
        </w:rPr>
        <w:t xml:space="preserve"> d’</w:t>
      </w:r>
      <w:proofErr w:type="spellStart"/>
      <w:r w:rsidRPr="004C7649">
        <w:rPr>
          <w:rFonts w:ascii="Times New Roman" w:hAnsi="Times New Roman" w:cs="Times New Roman"/>
          <w:sz w:val="20"/>
          <w:szCs w:val="20"/>
        </w:rPr>
        <w:t>empowerment</w:t>
      </w:r>
      <w:proofErr w:type="spellEnd"/>
      <w:r w:rsidRPr="004C7649">
        <w:rPr>
          <w:rFonts w:ascii="Times New Roman" w:hAnsi="Times New Roman" w:cs="Times New Roman"/>
          <w:sz w:val="20"/>
          <w:szCs w:val="20"/>
        </w:rPr>
        <w:t xml:space="preserve"> des futurs adultes acteurs de leur propre santé. </w:t>
      </w:r>
    </w:p>
    <w:p w14:paraId="46DF5FBF" w14:textId="77777777" w:rsidR="00AC1EAD" w:rsidRPr="004C7649" w:rsidRDefault="00204F40" w:rsidP="00456BAA">
      <w:pPr>
        <w:rPr>
          <w:rFonts w:ascii="Times New Roman" w:hAnsi="Times New Roman" w:cs="Times New Roman"/>
          <w:sz w:val="20"/>
          <w:szCs w:val="20"/>
        </w:rPr>
      </w:pPr>
      <w:r w:rsidRPr="004C7649">
        <w:rPr>
          <w:rFonts w:ascii="Times New Roman" w:hAnsi="Times New Roman" w:cs="Times New Roman"/>
          <w:sz w:val="20"/>
          <w:szCs w:val="20"/>
        </w:rPr>
        <w:t>La réorientation des études en santé vers l’approche globale curative, préventive et promotionnelle de santé tenant compte des déterminants culturels et sociaux du Pacifique, pe</w:t>
      </w:r>
      <w:r w:rsidR="00AC1EAD" w:rsidRPr="004C7649">
        <w:rPr>
          <w:rFonts w:ascii="Times New Roman" w:hAnsi="Times New Roman" w:cs="Times New Roman"/>
          <w:sz w:val="20"/>
          <w:szCs w:val="20"/>
        </w:rPr>
        <w:t xml:space="preserve">rmettrait une meilleure efficience et des résultats plus pertinents en terme de </w:t>
      </w:r>
      <w:proofErr w:type="spellStart"/>
      <w:r w:rsidR="00AC1EAD" w:rsidRPr="004C7649">
        <w:rPr>
          <w:rFonts w:ascii="Times New Roman" w:hAnsi="Times New Roman" w:cs="Times New Roman"/>
          <w:sz w:val="20"/>
          <w:szCs w:val="20"/>
        </w:rPr>
        <w:t>morbi</w:t>
      </w:r>
      <w:proofErr w:type="spellEnd"/>
      <w:r w:rsidR="00AC1EAD" w:rsidRPr="004C7649">
        <w:rPr>
          <w:rFonts w:ascii="Times New Roman" w:hAnsi="Times New Roman" w:cs="Times New Roman"/>
          <w:sz w:val="20"/>
          <w:szCs w:val="20"/>
        </w:rPr>
        <w:t xml:space="preserve">-mortalité. </w:t>
      </w:r>
    </w:p>
    <w:p w14:paraId="48503185" w14:textId="0268F689" w:rsidR="00204F40" w:rsidRPr="004C7649" w:rsidRDefault="00AC1EAD" w:rsidP="00456BAA">
      <w:pPr>
        <w:rPr>
          <w:rFonts w:ascii="Times New Roman" w:hAnsi="Times New Roman" w:cs="Times New Roman"/>
          <w:sz w:val="20"/>
          <w:szCs w:val="20"/>
        </w:rPr>
      </w:pPr>
      <w:r w:rsidRPr="004C7649">
        <w:rPr>
          <w:rFonts w:ascii="Times New Roman" w:hAnsi="Times New Roman" w:cs="Times New Roman"/>
          <w:sz w:val="20"/>
          <w:szCs w:val="20"/>
        </w:rPr>
        <w:t xml:space="preserve">Un programme ambitieux de formation continue pour tous les professionnels de soins de santé primaire permettant le maintien des compétences et le partage d’expériences contribuera à l’efficience et à la qualité. </w:t>
      </w:r>
    </w:p>
    <w:p w14:paraId="0FC69893" w14:textId="5E396C70" w:rsidR="00AC1EAD" w:rsidRPr="004C7649" w:rsidRDefault="00AC1EAD" w:rsidP="00456BAA">
      <w:pPr>
        <w:rPr>
          <w:rFonts w:ascii="Times New Roman" w:hAnsi="Times New Roman" w:cs="Times New Roman"/>
          <w:sz w:val="20"/>
          <w:szCs w:val="20"/>
        </w:rPr>
      </w:pPr>
      <w:r w:rsidRPr="004C7649">
        <w:rPr>
          <w:rFonts w:ascii="Times New Roman" w:hAnsi="Times New Roman" w:cs="Times New Roman"/>
          <w:sz w:val="20"/>
          <w:szCs w:val="20"/>
        </w:rPr>
        <w:t xml:space="preserve">L’accessibilité géographique, sociale, culturelle et financière des soins de santé primaires doit être une préoccupation permanente des </w:t>
      </w:r>
      <w:r w:rsidR="00970B91" w:rsidRPr="004C7649">
        <w:rPr>
          <w:rFonts w:ascii="Times New Roman" w:hAnsi="Times New Roman" w:cs="Times New Roman"/>
          <w:sz w:val="20"/>
          <w:szCs w:val="20"/>
        </w:rPr>
        <w:t>responsables</w:t>
      </w:r>
      <w:r w:rsidRPr="004C7649">
        <w:rPr>
          <w:rFonts w:ascii="Times New Roman" w:hAnsi="Times New Roman" w:cs="Times New Roman"/>
          <w:sz w:val="20"/>
          <w:szCs w:val="20"/>
        </w:rPr>
        <w:t xml:space="preserve"> et devrait pouvoir être inscrite dans tous les programmes gouvernementaux</w:t>
      </w:r>
    </w:p>
    <w:p w14:paraId="5C01E81E" w14:textId="674C7CB2" w:rsidR="00970B91" w:rsidRPr="004C7649" w:rsidRDefault="002F6288" w:rsidP="00456BAA">
      <w:pPr>
        <w:rPr>
          <w:rFonts w:ascii="Times New Roman" w:hAnsi="Times New Roman" w:cs="Times New Roman"/>
          <w:sz w:val="20"/>
          <w:szCs w:val="20"/>
        </w:rPr>
      </w:pPr>
      <w:r w:rsidRPr="004C7649">
        <w:rPr>
          <w:rFonts w:ascii="Times New Roman" w:hAnsi="Times New Roman" w:cs="Times New Roman"/>
          <w:sz w:val="20"/>
          <w:szCs w:val="20"/>
        </w:rPr>
        <w:t xml:space="preserve">Un </w:t>
      </w:r>
      <w:r w:rsidR="002E2465" w:rsidRPr="004C7649">
        <w:rPr>
          <w:rFonts w:ascii="Times New Roman" w:hAnsi="Times New Roman" w:cs="Times New Roman"/>
          <w:sz w:val="20"/>
          <w:szCs w:val="20"/>
        </w:rPr>
        <w:t xml:space="preserve">programme </w:t>
      </w:r>
      <w:r w:rsidRPr="004C7649">
        <w:rPr>
          <w:rFonts w:ascii="Times New Roman" w:hAnsi="Times New Roman" w:cs="Times New Roman"/>
          <w:sz w:val="20"/>
          <w:szCs w:val="20"/>
        </w:rPr>
        <w:t xml:space="preserve">continu </w:t>
      </w:r>
      <w:r w:rsidR="002E2465" w:rsidRPr="004C7649">
        <w:rPr>
          <w:rFonts w:ascii="Times New Roman" w:hAnsi="Times New Roman" w:cs="Times New Roman"/>
          <w:sz w:val="20"/>
          <w:szCs w:val="20"/>
        </w:rPr>
        <w:t xml:space="preserve">de sensibilisation </w:t>
      </w:r>
      <w:r w:rsidRPr="004C7649">
        <w:rPr>
          <w:rFonts w:ascii="Times New Roman" w:hAnsi="Times New Roman" w:cs="Times New Roman"/>
          <w:sz w:val="20"/>
          <w:szCs w:val="20"/>
        </w:rPr>
        <w:t xml:space="preserve">et d’augmentation du niveau de litteracie en santé </w:t>
      </w:r>
      <w:r w:rsidR="002E2465" w:rsidRPr="004C7649">
        <w:rPr>
          <w:rFonts w:ascii="Times New Roman" w:hAnsi="Times New Roman" w:cs="Times New Roman"/>
          <w:sz w:val="20"/>
          <w:szCs w:val="20"/>
        </w:rPr>
        <w:t xml:space="preserve">des partenaires </w:t>
      </w:r>
      <w:r w:rsidR="00095840" w:rsidRPr="004C7649">
        <w:rPr>
          <w:rFonts w:ascii="Times New Roman" w:hAnsi="Times New Roman" w:cs="Times New Roman"/>
          <w:sz w:val="20"/>
          <w:szCs w:val="20"/>
        </w:rPr>
        <w:t>institutionnels</w:t>
      </w:r>
      <w:r w:rsidR="002E2465" w:rsidRPr="004C7649">
        <w:rPr>
          <w:rFonts w:ascii="Times New Roman" w:hAnsi="Times New Roman" w:cs="Times New Roman"/>
          <w:sz w:val="20"/>
          <w:szCs w:val="20"/>
        </w:rPr>
        <w:t xml:space="preserve"> et politique</w:t>
      </w:r>
      <w:r w:rsidR="00095840" w:rsidRPr="004C7649">
        <w:rPr>
          <w:rFonts w:ascii="Times New Roman" w:hAnsi="Times New Roman" w:cs="Times New Roman"/>
          <w:sz w:val="20"/>
          <w:szCs w:val="20"/>
        </w:rPr>
        <w:t>s</w:t>
      </w:r>
      <w:r w:rsidRPr="004C7649">
        <w:rPr>
          <w:rFonts w:ascii="Times New Roman" w:hAnsi="Times New Roman" w:cs="Times New Roman"/>
          <w:sz w:val="20"/>
          <w:szCs w:val="20"/>
        </w:rPr>
        <w:t xml:space="preserve">, permettrait le développement d’un leadership fort et d’une meilleure allocation des ressources en soins de santé primaire. </w:t>
      </w:r>
    </w:p>
    <w:p w14:paraId="181ED013" w14:textId="77777777" w:rsidR="00456BAA" w:rsidRPr="004C7649" w:rsidRDefault="00456BAA" w:rsidP="00456BAA">
      <w:pPr>
        <w:rPr>
          <w:rFonts w:ascii="Times New Roman" w:hAnsi="Times New Roman" w:cs="Times New Roman"/>
          <w:sz w:val="20"/>
          <w:szCs w:val="20"/>
        </w:rPr>
      </w:pPr>
    </w:p>
    <w:p w14:paraId="73DE993E" w14:textId="5F741B94" w:rsidR="00C17BDE" w:rsidRPr="004C7649" w:rsidRDefault="004C7649" w:rsidP="00C17BDE">
      <w:pPr>
        <w:pStyle w:val="ListParagraph"/>
        <w:numPr>
          <w:ilvl w:val="1"/>
          <w:numId w:val="2"/>
        </w:numPr>
        <w:rPr>
          <w:rFonts w:ascii="Times New Roman" w:hAnsi="Times New Roman" w:cs="Times New Roman"/>
          <w:sz w:val="20"/>
          <w:szCs w:val="20"/>
        </w:rPr>
      </w:pPr>
      <w:r>
        <w:rPr>
          <w:rFonts w:ascii="Times New Roman" w:hAnsi="Times New Roman" w:cs="Times New Roman"/>
          <w:sz w:val="20"/>
          <w:szCs w:val="20"/>
        </w:rPr>
        <w:t>R</w:t>
      </w:r>
      <w:r w:rsidR="00C17BDE" w:rsidRPr="004C7649">
        <w:rPr>
          <w:rFonts w:ascii="Times New Roman" w:hAnsi="Times New Roman" w:cs="Times New Roman"/>
          <w:sz w:val="20"/>
          <w:szCs w:val="20"/>
        </w:rPr>
        <w:t>ecommandations pour les partenaires au développement</w:t>
      </w:r>
    </w:p>
    <w:p w14:paraId="3C602BA1" w14:textId="77777777" w:rsidR="00C17BDE" w:rsidRPr="004C7649" w:rsidRDefault="00C17BDE" w:rsidP="00C17BDE">
      <w:pPr>
        <w:pStyle w:val="ListParagraph"/>
        <w:rPr>
          <w:rFonts w:ascii="Times New Roman" w:hAnsi="Times New Roman" w:cs="Times New Roman"/>
          <w:sz w:val="20"/>
          <w:szCs w:val="20"/>
        </w:rPr>
      </w:pPr>
    </w:p>
    <w:p w14:paraId="3D59125B" w14:textId="6363484F" w:rsidR="00343168" w:rsidRPr="004C7649" w:rsidRDefault="00710307" w:rsidP="00393F0F">
      <w:pPr>
        <w:rPr>
          <w:rFonts w:ascii="Times New Roman" w:hAnsi="Times New Roman" w:cs="Times New Roman"/>
          <w:sz w:val="20"/>
          <w:szCs w:val="20"/>
        </w:rPr>
      </w:pPr>
      <w:r w:rsidRPr="004C7649">
        <w:rPr>
          <w:rFonts w:ascii="Times New Roman" w:hAnsi="Times New Roman" w:cs="Times New Roman"/>
          <w:sz w:val="20"/>
          <w:szCs w:val="20"/>
        </w:rPr>
        <w:t>Il serait intéressant de pouvoir développer un programme de collaboration en soins de santé primaire entre les différents pays insulaires du Pacifique, permettant l’échange d’expérience mais surtout le développement d’une politique commune de modernisation des soins de santé primaire. Cet objectif devrait pouvoir être intégré dans les agendas de l’OMS et de la CPS.</w:t>
      </w:r>
    </w:p>
    <w:p w14:paraId="706A5908" w14:textId="77777777" w:rsidR="00710307" w:rsidRPr="004C7649" w:rsidRDefault="00710307" w:rsidP="00393F0F">
      <w:pPr>
        <w:rPr>
          <w:rFonts w:ascii="Times New Roman" w:hAnsi="Times New Roman" w:cs="Times New Roman"/>
          <w:sz w:val="20"/>
          <w:szCs w:val="20"/>
        </w:rPr>
      </w:pPr>
    </w:p>
    <w:p w14:paraId="37A1BBB2" w14:textId="1928058B" w:rsidR="00710307" w:rsidRPr="004C7649" w:rsidRDefault="00710307" w:rsidP="00393F0F">
      <w:pPr>
        <w:rPr>
          <w:rFonts w:ascii="Times New Roman" w:hAnsi="Times New Roman" w:cs="Times New Roman"/>
          <w:sz w:val="20"/>
          <w:szCs w:val="20"/>
        </w:rPr>
      </w:pPr>
      <w:r w:rsidRPr="004C7649">
        <w:rPr>
          <w:rFonts w:ascii="Times New Roman" w:hAnsi="Times New Roman" w:cs="Times New Roman"/>
          <w:sz w:val="20"/>
          <w:szCs w:val="20"/>
        </w:rPr>
        <w:t>Le</w:t>
      </w:r>
      <w:r w:rsidR="00B652D5" w:rsidRPr="004C7649">
        <w:rPr>
          <w:rFonts w:ascii="Times New Roman" w:hAnsi="Times New Roman" w:cs="Times New Roman"/>
          <w:sz w:val="20"/>
          <w:szCs w:val="20"/>
        </w:rPr>
        <w:t xml:space="preserve">s travaux de recherche et d’évaluation </w:t>
      </w:r>
      <w:r w:rsidR="0003095B" w:rsidRPr="004C7649">
        <w:rPr>
          <w:rFonts w:ascii="Times New Roman" w:hAnsi="Times New Roman" w:cs="Times New Roman"/>
          <w:sz w:val="20"/>
          <w:szCs w:val="20"/>
        </w:rPr>
        <w:t>en</w:t>
      </w:r>
      <w:r w:rsidR="00B652D5" w:rsidRPr="004C7649">
        <w:rPr>
          <w:rFonts w:ascii="Times New Roman" w:hAnsi="Times New Roman" w:cs="Times New Roman"/>
          <w:sz w:val="20"/>
          <w:szCs w:val="20"/>
        </w:rPr>
        <w:t xml:space="preserve"> soins de santé primaire</w:t>
      </w:r>
      <w:r w:rsidR="0003095B" w:rsidRPr="004C7649">
        <w:rPr>
          <w:rFonts w:ascii="Times New Roman" w:hAnsi="Times New Roman" w:cs="Times New Roman"/>
          <w:sz w:val="20"/>
          <w:szCs w:val="20"/>
        </w:rPr>
        <w:t>, notamment dans le Pacifique</w:t>
      </w:r>
      <w:r w:rsidR="00B652D5" w:rsidRPr="004C7649">
        <w:rPr>
          <w:rFonts w:ascii="Times New Roman" w:hAnsi="Times New Roman" w:cs="Times New Roman"/>
          <w:sz w:val="20"/>
          <w:szCs w:val="20"/>
        </w:rPr>
        <w:t xml:space="preserve">, sont encore </w:t>
      </w:r>
      <w:r w:rsidR="0003095B" w:rsidRPr="004C7649">
        <w:rPr>
          <w:rFonts w:ascii="Times New Roman" w:hAnsi="Times New Roman" w:cs="Times New Roman"/>
          <w:sz w:val="20"/>
          <w:szCs w:val="20"/>
        </w:rPr>
        <w:t>insuffisants</w:t>
      </w:r>
      <w:r w:rsidR="00B652D5" w:rsidRPr="004C7649">
        <w:rPr>
          <w:rFonts w:ascii="Times New Roman" w:hAnsi="Times New Roman" w:cs="Times New Roman"/>
          <w:sz w:val="20"/>
          <w:szCs w:val="20"/>
        </w:rPr>
        <w:t xml:space="preserve"> et ne permettent pas encore de soutenir </w:t>
      </w:r>
      <w:r w:rsidR="0003095B" w:rsidRPr="004C7649">
        <w:rPr>
          <w:rFonts w:ascii="Times New Roman" w:hAnsi="Times New Roman" w:cs="Times New Roman"/>
          <w:sz w:val="20"/>
          <w:szCs w:val="20"/>
        </w:rPr>
        <w:t xml:space="preserve">efficacement </w:t>
      </w:r>
      <w:r w:rsidR="00B652D5" w:rsidRPr="004C7649">
        <w:rPr>
          <w:rFonts w:ascii="Times New Roman" w:hAnsi="Times New Roman" w:cs="Times New Roman"/>
          <w:sz w:val="20"/>
          <w:szCs w:val="20"/>
        </w:rPr>
        <w:t xml:space="preserve">les efforts de </w:t>
      </w:r>
      <w:r w:rsidR="0003095B" w:rsidRPr="004C7649">
        <w:rPr>
          <w:rFonts w:ascii="Times New Roman" w:hAnsi="Times New Roman" w:cs="Times New Roman"/>
          <w:sz w:val="20"/>
          <w:szCs w:val="20"/>
        </w:rPr>
        <w:t>sensibilisation</w:t>
      </w:r>
      <w:r w:rsidR="00B652D5" w:rsidRPr="004C7649">
        <w:rPr>
          <w:rFonts w:ascii="Times New Roman" w:hAnsi="Times New Roman" w:cs="Times New Roman"/>
          <w:sz w:val="20"/>
          <w:szCs w:val="20"/>
        </w:rPr>
        <w:t xml:space="preserve"> et de leadership</w:t>
      </w:r>
      <w:r w:rsidR="0003095B" w:rsidRPr="004C7649">
        <w:rPr>
          <w:rFonts w:ascii="Times New Roman" w:hAnsi="Times New Roman" w:cs="Times New Roman"/>
          <w:sz w:val="20"/>
          <w:szCs w:val="20"/>
        </w:rPr>
        <w:t xml:space="preserve">. Le </w:t>
      </w:r>
      <w:r w:rsidRPr="004C7649">
        <w:rPr>
          <w:rFonts w:ascii="Times New Roman" w:hAnsi="Times New Roman" w:cs="Times New Roman"/>
          <w:sz w:val="20"/>
          <w:szCs w:val="20"/>
        </w:rPr>
        <w:t xml:space="preserve">soutien et la collaboration des partenaires au développement est </w:t>
      </w:r>
      <w:r w:rsidR="0003095B" w:rsidRPr="004C7649">
        <w:rPr>
          <w:rFonts w:ascii="Times New Roman" w:hAnsi="Times New Roman" w:cs="Times New Roman"/>
          <w:sz w:val="20"/>
          <w:szCs w:val="20"/>
        </w:rPr>
        <w:t xml:space="preserve">primordiale dans ce domaine et les initiatives dans ce sens doivent être encouragées. </w:t>
      </w:r>
    </w:p>
    <w:sectPr w:rsidR="00710307" w:rsidRPr="004C7649" w:rsidSect="001155E5">
      <w:headerReference w:type="default" r:id="rId8"/>
      <w:headerReference w:type="first" r:id="rId9"/>
      <w:pgSz w:w="11900" w:h="16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D6B98B" w14:textId="77777777" w:rsidR="00EC6E7B" w:rsidRDefault="00EC6E7B" w:rsidP="00477994">
      <w:r>
        <w:separator/>
      </w:r>
    </w:p>
  </w:endnote>
  <w:endnote w:type="continuationSeparator" w:id="0">
    <w:p w14:paraId="43D2AA1B" w14:textId="77777777" w:rsidR="00EC6E7B" w:rsidRDefault="00EC6E7B" w:rsidP="00477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EF3DC0" w14:textId="77777777" w:rsidR="00EC6E7B" w:rsidRDefault="00EC6E7B" w:rsidP="00477994">
      <w:r>
        <w:separator/>
      </w:r>
    </w:p>
  </w:footnote>
  <w:footnote w:type="continuationSeparator" w:id="0">
    <w:p w14:paraId="2AFCE8E9" w14:textId="77777777" w:rsidR="00EC6E7B" w:rsidRDefault="00EC6E7B" w:rsidP="004779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0648D" w14:textId="4664D79F" w:rsidR="004C7649" w:rsidRPr="001D04A1" w:rsidRDefault="001155E5" w:rsidP="001D04A1">
    <w:pPr>
      <w:pStyle w:val="Header"/>
      <w:jc w:val="right"/>
      <w:rPr>
        <w:rFonts w:asciiTheme="majorBidi" w:hAnsiTheme="majorBidi" w:cstheme="majorBidi"/>
        <w:b/>
        <w:bCs/>
        <w:noProof/>
      </w:rPr>
    </w:pPr>
    <w:r w:rsidRPr="003F3553">
      <w:rPr>
        <w:rFonts w:asciiTheme="majorBidi" w:hAnsiTheme="majorBidi" w:cstheme="majorBidi"/>
        <w:b/>
        <w:bCs/>
      </w:rPr>
      <w:t>PIC13/S1/1</w:t>
    </w:r>
    <w:r>
      <w:rPr>
        <w:rFonts w:asciiTheme="majorBidi" w:hAnsiTheme="majorBidi" w:cstheme="majorBidi"/>
        <w:b/>
        <w:bCs/>
      </w:rPr>
      <w:t>/Info</w:t>
    </w:r>
    <w:r>
      <w:rPr>
        <w:rFonts w:asciiTheme="majorBidi" w:hAnsiTheme="majorBidi" w:cstheme="majorBidi"/>
        <w:b/>
        <w:bCs/>
      </w:rPr>
      <w:br/>
      <w:t>p</w:t>
    </w:r>
    <w:r w:rsidRPr="007608DB">
      <w:rPr>
        <w:rFonts w:asciiTheme="majorBidi" w:hAnsiTheme="majorBidi" w:cstheme="majorBidi"/>
        <w:b/>
        <w:bCs/>
      </w:rPr>
      <w:t xml:space="preserve">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1D04A1">
      <w:rPr>
        <w:rFonts w:asciiTheme="majorBidi" w:hAnsiTheme="majorBidi" w:cstheme="majorBidi"/>
        <w:b/>
        <w:bCs/>
        <w:noProof/>
      </w:rPr>
      <w:t>2</w:t>
    </w:r>
    <w:r w:rsidRPr="007608DB">
      <w:rPr>
        <w:rFonts w:asciiTheme="majorBidi" w:hAnsiTheme="majorBidi" w:cstheme="majorBidi"/>
        <w:b/>
        <w:bCs/>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2E47C" w14:textId="4B9E7AB4" w:rsidR="001155E5" w:rsidRDefault="001155E5" w:rsidP="001155E5">
    <w:pPr>
      <w:pStyle w:val="Header"/>
      <w:jc w:val="center"/>
    </w:pPr>
    <w:r>
      <w:rPr>
        <w:noProof/>
        <w:lang w:val="en-US" w:eastAsia="en-US"/>
      </w:rPr>
      <w:drawing>
        <wp:inline distT="0" distB="0" distL="0" distR="0" wp14:anchorId="19D62947" wp14:editId="47FA531F">
          <wp:extent cx="5669280" cy="1431573"/>
          <wp:effectExtent l="0" t="0" r="7620" b="0"/>
          <wp:docPr id="1" name="Picture 1" descr="D:\Users\sealw\Desktop\PHMM\Graphics\13 PHMM mainbanner 2019 small 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sealw\Desktop\PHMM\Graphics\13 PHMM mainbanner 2019 small F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9979" cy="143174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B4976"/>
    <w:multiLevelType w:val="hybridMultilevel"/>
    <w:tmpl w:val="629C94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65C464F"/>
    <w:multiLevelType w:val="hybridMultilevel"/>
    <w:tmpl w:val="2EE8E08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36EF3459"/>
    <w:multiLevelType w:val="multilevel"/>
    <w:tmpl w:val="57D4DE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4252095C"/>
    <w:multiLevelType w:val="hybridMultilevel"/>
    <w:tmpl w:val="73C4B5B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5C4C0851"/>
    <w:multiLevelType w:val="hybridMultilevel"/>
    <w:tmpl w:val="84BA416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E8B"/>
    <w:rsid w:val="00021C55"/>
    <w:rsid w:val="0003095B"/>
    <w:rsid w:val="00055E8B"/>
    <w:rsid w:val="00095840"/>
    <w:rsid w:val="000E44D1"/>
    <w:rsid w:val="00113760"/>
    <w:rsid w:val="001155E5"/>
    <w:rsid w:val="00134B2A"/>
    <w:rsid w:val="00180FFF"/>
    <w:rsid w:val="001B7671"/>
    <w:rsid w:val="001C30AC"/>
    <w:rsid w:val="001D04A1"/>
    <w:rsid w:val="00204F40"/>
    <w:rsid w:val="002E2465"/>
    <w:rsid w:val="002F1FDB"/>
    <w:rsid w:val="002F6288"/>
    <w:rsid w:val="00343168"/>
    <w:rsid w:val="00393F0F"/>
    <w:rsid w:val="00456BAA"/>
    <w:rsid w:val="00477994"/>
    <w:rsid w:val="004A5EEF"/>
    <w:rsid w:val="004C7649"/>
    <w:rsid w:val="00532093"/>
    <w:rsid w:val="006B620F"/>
    <w:rsid w:val="00710307"/>
    <w:rsid w:val="00792BC6"/>
    <w:rsid w:val="007D12E9"/>
    <w:rsid w:val="00831DC7"/>
    <w:rsid w:val="00840CDF"/>
    <w:rsid w:val="0089111B"/>
    <w:rsid w:val="00904B7C"/>
    <w:rsid w:val="00970B91"/>
    <w:rsid w:val="009E161D"/>
    <w:rsid w:val="00A73897"/>
    <w:rsid w:val="00AC1EAD"/>
    <w:rsid w:val="00AE4B4B"/>
    <w:rsid w:val="00B652D5"/>
    <w:rsid w:val="00BF2E11"/>
    <w:rsid w:val="00C07EC8"/>
    <w:rsid w:val="00C17129"/>
    <w:rsid w:val="00C17BDE"/>
    <w:rsid w:val="00D75774"/>
    <w:rsid w:val="00D81BD9"/>
    <w:rsid w:val="00D84084"/>
    <w:rsid w:val="00E265A2"/>
    <w:rsid w:val="00E278D3"/>
    <w:rsid w:val="00E33728"/>
    <w:rsid w:val="00E53F11"/>
    <w:rsid w:val="00E93238"/>
    <w:rsid w:val="00EC6E7B"/>
    <w:rsid w:val="00EE56B9"/>
    <w:rsid w:val="00FF129F"/>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FD29D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620F"/>
    <w:pPr>
      <w:ind w:left="720"/>
      <w:contextualSpacing/>
    </w:pPr>
  </w:style>
  <w:style w:type="character" w:styleId="FootnoteReference">
    <w:name w:val="footnote reference"/>
    <w:basedOn w:val="DefaultParagraphFont"/>
    <w:uiPriority w:val="99"/>
    <w:unhideWhenUsed/>
    <w:rsid w:val="00477994"/>
    <w:rPr>
      <w:vertAlign w:val="superscript"/>
    </w:rPr>
  </w:style>
  <w:style w:type="paragraph" w:customStyle="1" w:styleId="note">
    <w:name w:val="note"/>
    <w:basedOn w:val="Normal"/>
    <w:qFormat/>
    <w:rsid w:val="00477994"/>
    <w:pPr>
      <w:ind w:left="1134"/>
      <w:contextualSpacing/>
      <w:jc w:val="both"/>
    </w:pPr>
    <w:rPr>
      <w:i/>
      <w:sz w:val="16"/>
      <w:szCs w:val="20"/>
      <w:lang w:eastAsia="en-US"/>
    </w:rPr>
  </w:style>
  <w:style w:type="paragraph" w:styleId="Header">
    <w:name w:val="header"/>
    <w:basedOn w:val="Normal"/>
    <w:link w:val="HeaderChar"/>
    <w:uiPriority w:val="99"/>
    <w:unhideWhenUsed/>
    <w:rsid w:val="004C7649"/>
    <w:pPr>
      <w:tabs>
        <w:tab w:val="center" w:pos="4680"/>
        <w:tab w:val="right" w:pos="9360"/>
      </w:tabs>
    </w:pPr>
  </w:style>
  <w:style w:type="character" w:customStyle="1" w:styleId="HeaderChar">
    <w:name w:val="Header Char"/>
    <w:basedOn w:val="DefaultParagraphFont"/>
    <w:link w:val="Header"/>
    <w:uiPriority w:val="99"/>
    <w:rsid w:val="004C7649"/>
  </w:style>
  <w:style w:type="paragraph" w:styleId="Footer">
    <w:name w:val="footer"/>
    <w:basedOn w:val="Normal"/>
    <w:link w:val="FooterChar"/>
    <w:uiPriority w:val="99"/>
    <w:unhideWhenUsed/>
    <w:rsid w:val="004C7649"/>
    <w:pPr>
      <w:tabs>
        <w:tab w:val="center" w:pos="4680"/>
        <w:tab w:val="right" w:pos="9360"/>
      </w:tabs>
    </w:pPr>
  </w:style>
  <w:style w:type="character" w:customStyle="1" w:styleId="FooterChar">
    <w:name w:val="Footer Char"/>
    <w:basedOn w:val="DefaultParagraphFont"/>
    <w:link w:val="Footer"/>
    <w:uiPriority w:val="99"/>
    <w:rsid w:val="004C7649"/>
  </w:style>
  <w:style w:type="paragraph" w:styleId="BalloonText">
    <w:name w:val="Balloon Text"/>
    <w:basedOn w:val="Normal"/>
    <w:link w:val="BalloonTextChar"/>
    <w:uiPriority w:val="99"/>
    <w:semiHidden/>
    <w:unhideWhenUsed/>
    <w:rsid w:val="004C7649"/>
    <w:rPr>
      <w:rFonts w:ascii="Tahoma" w:hAnsi="Tahoma" w:cs="Tahoma"/>
      <w:sz w:val="16"/>
      <w:szCs w:val="16"/>
    </w:rPr>
  </w:style>
  <w:style w:type="character" w:customStyle="1" w:styleId="BalloonTextChar">
    <w:name w:val="Balloon Text Char"/>
    <w:basedOn w:val="DefaultParagraphFont"/>
    <w:link w:val="BalloonText"/>
    <w:uiPriority w:val="99"/>
    <w:semiHidden/>
    <w:rsid w:val="004C76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620F"/>
    <w:pPr>
      <w:ind w:left="720"/>
      <w:contextualSpacing/>
    </w:pPr>
  </w:style>
  <w:style w:type="character" w:styleId="FootnoteReference">
    <w:name w:val="footnote reference"/>
    <w:basedOn w:val="DefaultParagraphFont"/>
    <w:uiPriority w:val="99"/>
    <w:unhideWhenUsed/>
    <w:rsid w:val="00477994"/>
    <w:rPr>
      <w:vertAlign w:val="superscript"/>
    </w:rPr>
  </w:style>
  <w:style w:type="paragraph" w:customStyle="1" w:styleId="note">
    <w:name w:val="note"/>
    <w:basedOn w:val="Normal"/>
    <w:qFormat/>
    <w:rsid w:val="00477994"/>
    <w:pPr>
      <w:ind w:left="1134"/>
      <w:contextualSpacing/>
      <w:jc w:val="both"/>
    </w:pPr>
    <w:rPr>
      <w:i/>
      <w:sz w:val="16"/>
      <w:szCs w:val="20"/>
      <w:lang w:eastAsia="en-US"/>
    </w:rPr>
  </w:style>
  <w:style w:type="paragraph" w:styleId="Header">
    <w:name w:val="header"/>
    <w:basedOn w:val="Normal"/>
    <w:link w:val="HeaderChar"/>
    <w:uiPriority w:val="99"/>
    <w:unhideWhenUsed/>
    <w:rsid w:val="004C7649"/>
    <w:pPr>
      <w:tabs>
        <w:tab w:val="center" w:pos="4680"/>
        <w:tab w:val="right" w:pos="9360"/>
      </w:tabs>
    </w:pPr>
  </w:style>
  <w:style w:type="character" w:customStyle="1" w:styleId="HeaderChar">
    <w:name w:val="Header Char"/>
    <w:basedOn w:val="DefaultParagraphFont"/>
    <w:link w:val="Header"/>
    <w:uiPriority w:val="99"/>
    <w:rsid w:val="004C7649"/>
  </w:style>
  <w:style w:type="paragraph" w:styleId="Footer">
    <w:name w:val="footer"/>
    <w:basedOn w:val="Normal"/>
    <w:link w:val="FooterChar"/>
    <w:uiPriority w:val="99"/>
    <w:unhideWhenUsed/>
    <w:rsid w:val="004C7649"/>
    <w:pPr>
      <w:tabs>
        <w:tab w:val="center" w:pos="4680"/>
        <w:tab w:val="right" w:pos="9360"/>
      </w:tabs>
    </w:pPr>
  </w:style>
  <w:style w:type="character" w:customStyle="1" w:styleId="FooterChar">
    <w:name w:val="Footer Char"/>
    <w:basedOn w:val="DefaultParagraphFont"/>
    <w:link w:val="Footer"/>
    <w:uiPriority w:val="99"/>
    <w:rsid w:val="004C7649"/>
  </w:style>
  <w:style w:type="paragraph" w:styleId="BalloonText">
    <w:name w:val="Balloon Text"/>
    <w:basedOn w:val="Normal"/>
    <w:link w:val="BalloonTextChar"/>
    <w:uiPriority w:val="99"/>
    <w:semiHidden/>
    <w:unhideWhenUsed/>
    <w:rsid w:val="004C7649"/>
    <w:rPr>
      <w:rFonts w:ascii="Tahoma" w:hAnsi="Tahoma" w:cs="Tahoma"/>
      <w:sz w:val="16"/>
      <w:szCs w:val="16"/>
    </w:rPr>
  </w:style>
  <w:style w:type="character" w:customStyle="1" w:styleId="BalloonTextChar">
    <w:name w:val="Balloon Text Char"/>
    <w:basedOn w:val="DefaultParagraphFont"/>
    <w:link w:val="BalloonText"/>
    <w:uiPriority w:val="99"/>
    <w:semiHidden/>
    <w:rsid w:val="004C76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49942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2</Pages>
  <Words>1057</Words>
  <Characters>6027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Doc</Company>
  <LinksUpToDate>false</LinksUpToDate>
  <CharactersWithSpaces>7070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Philippe BIAREZ</dc:creator>
  <cp:keywords/>
  <dc:description/>
  <cp:lastModifiedBy>SealW</cp:lastModifiedBy>
  <cp:revision>42</cp:revision>
  <dcterms:created xsi:type="dcterms:W3CDTF">2019-01-27T02:53:00Z</dcterms:created>
  <dcterms:modified xsi:type="dcterms:W3CDTF">2019-07-27T03:52:00Z</dcterms:modified>
</cp:coreProperties>
</file>